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67" w:rsidRPr="00EB4CEB" w:rsidRDefault="002C4BC5" w:rsidP="00922E67">
      <w:pPr>
        <w:jc w:val="center"/>
        <w:rPr>
          <w:rFonts w:asciiTheme="majorHAnsi" w:hAnsiTheme="majorHAnsi"/>
          <w:lang w:val="hu-HU"/>
        </w:rPr>
      </w:pPr>
      <w:r w:rsidRPr="00EB4CEB">
        <w:rPr>
          <w:rFonts w:asciiTheme="majorHAnsi" w:hAnsiTheme="majorHAnsi"/>
          <w:lang w:val="hu-HU"/>
        </w:rPr>
        <w:t xml:space="preserve">The </w:t>
      </w:r>
      <w:proofErr w:type="spellStart"/>
      <w:r w:rsidRPr="00EB4CEB">
        <w:rPr>
          <w:rFonts w:asciiTheme="majorHAnsi" w:hAnsiTheme="majorHAnsi"/>
          <w:lang w:val="hu-HU"/>
        </w:rPr>
        <w:t>Plays</w:t>
      </w:r>
      <w:proofErr w:type="spellEnd"/>
      <w:r w:rsidRPr="00EB4CEB">
        <w:rPr>
          <w:rFonts w:asciiTheme="majorHAnsi" w:hAnsiTheme="majorHAnsi"/>
          <w:lang w:val="hu-HU"/>
        </w:rPr>
        <w:t xml:space="preserve"> </w:t>
      </w:r>
      <w:proofErr w:type="spellStart"/>
      <w:r w:rsidRPr="00EB4CEB">
        <w:rPr>
          <w:rFonts w:asciiTheme="majorHAnsi" w:hAnsiTheme="majorHAnsi"/>
          <w:lang w:val="hu-HU"/>
        </w:rPr>
        <w:t>on</w:t>
      </w:r>
      <w:proofErr w:type="spellEnd"/>
      <w:r w:rsidRPr="00EB4CEB">
        <w:rPr>
          <w:rFonts w:asciiTheme="majorHAnsi" w:hAnsiTheme="majorHAnsi"/>
          <w:lang w:val="hu-HU"/>
        </w:rPr>
        <w:t xml:space="preserve"> </w:t>
      </w:r>
      <w:proofErr w:type="spellStart"/>
      <w:r w:rsidRPr="00EB4CEB">
        <w:rPr>
          <w:rFonts w:asciiTheme="majorHAnsi" w:hAnsiTheme="majorHAnsi"/>
          <w:lang w:val="hu-HU"/>
        </w:rPr>
        <w:t>Stage</w:t>
      </w:r>
      <w:proofErr w:type="spellEnd"/>
      <w:r w:rsidR="00071FE0" w:rsidRPr="00EB4CEB">
        <w:rPr>
          <w:rFonts w:asciiTheme="majorHAnsi" w:hAnsiTheme="majorHAnsi"/>
          <w:lang w:val="hu-HU"/>
        </w:rPr>
        <w:t xml:space="preserve"> </w:t>
      </w:r>
    </w:p>
    <w:p w:rsidR="0051272A" w:rsidRPr="00EB4CEB" w:rsidRDefault="0051272A" w:rsidP="00922E67">
      <w:pPr>
        <w:jc w:val="right"/>
        <w:rPr>
          <w:rFonts w:asciiTheme="majorHAnsi" w:hAnsiTheme="majorHAnsi"/>
          <w:lang w:val="hu-HU"/>
        </w:rPr>
      </w:pPr>
      <w:proofErr w:type="spellStart"/>
      <w:r w:rsidRPr="00EB4CEB">
        <w:rPr>
          <w:rFonts w:asciiTheme="majorHAnsi" w:hAnsiTheme="majorHAnsi"/>
          <w:lang w:val="hu-HU"/>
        </w:rPr>
        <w:t>Tuesday</w:t>
      </w:r>
      <w:proofErr w:type="spellEnd"/>
      <w:r w:rsidRPr="00EB4CEB">
        <w:rPr>
          <w:rFonts w:asciiTheme="majorHAnsi" w:hAnsiTheme="majorHAnsi"/>
          <w:lang w:val="hu-HU"/>
        </w:rPr>
        <w:t xml:space="preserve"> 10.00-11-30 </w:t>
      </w:r>
      <w:proofErr w:type="spellStart"/>
      <w:r w:rsidRPr="00EB4CEB">
        <w:rPr>
          <w:rFonts w:asciiTheme="majorHAnsi" w:hAnsiTheme="majorHAnsi"/>
          <w:lang w:val="hu-HU"/>
        </w:rPr>
        <w:t>Rm</w:t>
      </w:r>
      <w:proofErr w:type="spellEnd"/>
      <w:r w:rsidRPr="00EB4CEB">
        <w:rPr>
          <w:rFonts w:asciiTheme="majorHAnsi" w:hAnsiTheme="majorHAnsi"/>
          <w:lang w:val="hu-HU"/>
        </w:rPr>
        <w:t xml:space="preserve"> 212</w:t>
      </w:r>
    </w:p>
    <w:p w:rsidR="0051272A" w:rsidRPr="00D36C53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D36C53">
        <w:rPr>
          <w:rFonts w:asciiTheme="majorHAnsi" w:eastAsia="Times New Roman" w:hAnsiTheme="majorHAnsi" w:cs="Times New Roman"/>
          <w:b/>
          <w:lang w:eastAsia="en-GB"/>
        </w:rPr>
        <w:t xml:space="preserve">Requirements: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regular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attendance; 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set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texts (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>Shakespearean plays)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read in full and in English for the appropriate seminars;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copies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of set texts in English brought in for the appropriate seminars (vocabulary explored beforehand);</w:t>
      </w:r>
    </w:p>
    <w:p w:rsidR="0051272A" w:rsidRPr="00EB4CEB" w:rsidRDefault="0051272A" w:rsidP="00765A6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2 presentations 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 xml:space="preserve">of two </w:t>
      </w:r>
      <w:r w:rsidR="00765A60" w:rsidRPr="00EB4CEB">
        <w:rPr>
          <w:rFonts w:asciiTheme="majorHAnsi" w:eastAsia="Times New Roman" w:hAnsiTheme="majorHAnsi" w:cs="Times New Roman"/>
          <w:b/>
          <w:lang w:eastAsia="en-GB"/>
        </w:rPr>
        <w:t xml:space="preserve">or three 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 xml:space="preserve">topics </w:t>
      </w:r>
      <w:r w:rsidR="00765A60" w:rsidRPr="00EB4CEB">
        <w:rPr>
          <w:rFonts w:asciiTheme="majorHAnsi" w:eastAsia="Times New Roman" w:hAnsiTheme="majorHAnsi" w:cs="Times New Roman"/>
          <w:b/>
          <w:lang w:eastAsia="en-GB"/>
        </w:rPr>
        <w:t xml:space="preserve">depending on the number of pages to be covered 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>(see</w:t>
      </w:r>
      <w:r w:rsidR="00765A60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765A60" w:rsidRPr="00EB4CEB">
        <w:rPr>
          <w:rFonts w:asciiTheme="majorHAnsi" w:hAnsiTheme="majorHAnsi" w:cs="Code"/>
          <w:b/>
          <w:color w:val="000000"/>
          <w:lang w:val="hu-HU"/>
        </w:rPr>
        <w:t>t</w:t>
      </w:r>
      <w:r w:rsidR="00765A60" w:rsidRPr="00EB4CEB">
        <w:rPr>
          <w:rFonts w:asciiTheme="majorHAnsi" w:hAnsiTheme="majorHAnsi" w:cs="Code"/>
          <w:b/>
          <w:color w:val="000000"/>
          <w:lang w:val="hu-HU"/>
        </w:rPr>
        <w:t>opics</w:t>
      </w:r>
      <w:proofErr w:type="spellEnd"/>
      <w:r w:rsidR="00765A60"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="00765A60" w:rsidRPr="00EB4CEB">
        <w:rPr>
          <w:rFonts w:asciiTheme="majorHAnsi" w:hAnsiTheme="majorHAnsi" w:cs="Code"/>
          <w:b/>
          <w:color w:val="000000"/>
          <w:lang w:val="hu-HU"/>
        </w:rPr>
        <w:t>numbered</w:t>
      </w:r>
      <w:proofErr w:type="spellEnd"/>
      <w:r w:rsidR="00765A60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>below)</w:t>
      </w:r>
      <w:r w:rsidR="00765A60" w:rsidRPr="00EB4CEB">
        <w:rPr>
          <w:rFonts w:asciiTheme="majorHAnsi" w:eastAsia="Times New Roman" w:hAnsiTheme="majorHAnsi" w:cs="Times New Roman"/>
          <w:b/>
          <w:lang w:eastAsia="en-GB"/>
        </w:rPr>
        <w:t xml:space="preserve"> with accompanying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useful and detailed </w:t>
      </w:r>
      <w:proofErr w:type="spellStart"/>
      <w:r w:rsidRPr="00EB4CEB">
        <w:rPr>
          <w:rFonts w:asciiTheme="majorHAnsi" w:eastAsia="Times New Roman" w:hAnsiTheme="majorHAnsi" w:cs="Times New Roman"/>
          <w:b/>
          <w:lang w:eastAsia="en-GB"/>
        </w:rPr>
        <w:t>handouts</w:t>
      </w:r>
      <w:proofErr w:type="spell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</w:t>
      </w:r>
      <w:r w:rsidR="00765A60" w:rsidRPr="00EB4CEB">
        <w:rPr>
          <w:rFonts w:asciiTheme="majorHAnsi" w:eastAsia="Times New Roman" w:hAnsiTheme="majorHAnsi" w:cs="Times New Roman"/>
          <w:b/>
          <w:lang w:eastAsia="en-GB"/>
        </w:rPr>
        <w:t xml:space="preserve">(see requirements below)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for group-mates &amp; teacher;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active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in class participation 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>incl. mini-performance to be given on 30</w:t>
      </w:r>
      <w:r w:rsidR="00EE6684" w:rsidRPr="00EB4CEB">
        <w:rPr>
          <w:rFonts w:asciiTheme="majorHAnsi" w:eastAsia="Times New Roman" w:hAnsiTheme="majorHAnsi" w:cs="Times New Roman"/>
          <w:b/>
          <w:vertAlign w:val="superscript"/>
          <w:lang w:eastAsia="en-GB"/>
        </w:rPr>
        <w:t>th</w:t>
      </w:r>
      <w:r w:rsidR="00EE6684" w:rsidRPr="00EB4CEB">
        <w:rPr>
          <w:rFonts w:asciiTheme="majorHAnsi" w:eastAsia="Times New Roman" w:hAnsiTheme="majorHAnsi" w:cs="Times New Roman"/>
          <w:b/>
          <w:lang w:eastAsia="en-GB"/>
        </w:rPr>
        <w:t xml:space="preserve"> April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;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at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least passing mark (60%) on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in-class test to be written on 7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th May.</w:t>
      </w:r>
    </w:p>
    <w:p w:rsidR="00272CC6" w:rsidRPr="00EB4CEB" w:rsidRDefault="00272CC6" w:rsidP="00272CC6">
      <w:pPr>
        <w:spacing w:after="0" w:line="240" w:lineRule="auto"/>
        <w:rPr>
          <w:rFonts w:asciiTheme="majorHAnsi" w:hAnsiTheme="majorHAnsi" w:cs="Times New Roman"/>
          <w:b/>
        </w:rPr>
      </w:pPr>
    </w:p>
    <w:p w:rsidR="00E463F1" w:rsidRPr="00EB4CEB" w:rsidRDefault="00272CC6" w:rsidP="00272CC6">
      <w:pPr>
        <w:spacing w:after="0" w:line="240" w:lineRule="auto"/>
        <w:rPr>
          <w:rFonts w:asciiTheme="majorHAnsi" w:hAnsiTheme="majorHAnsi" w:cs="Times New Roman"/>
        </w:rPr>
      </w:pPr>
      <w:r w:rsidRPr="00EB4CEB">
        <w:rPr>
          <w:rFonts w:asciiTheme="majorHAnsi" w:hAnsiTheme="majorHAnsi" w:cs="Times New Roman"/>
          <w:b/>
        </w:rPr>
        <w:t>Primary source</w:t>
      </w:r>
      <w:r w:rsidRPr="00EB4CEB">
        <w:rPr>
          <w:rFonts w:asciiTheme="majorHAnsi" w:hAnsiTheme="majorHAnsi" w:cs="Times New Roman"/>
          <w:b/>
        </w:rPr>
        <w:t>s</w:t>
      </w:r>
      <w:r w:rsidRPr="00EB4CEB">
        <w:rPr>
          <w:rFonts w:asciiTheme="majorHAnsi" w:hAnsiTheme="majorHAnsi" w:cs="Times New Roman"/>
        </w:rPr>
        <w:t xml:space="preserve">: </w:t>
      </w:r>
      <w:r w:rsidR="00E463F1" w:rsidRPr="00EB4CEB">
        <w:rPr>
          <w:rFonts w:asciiTheme="majorHAnsi" w:hAnsiTheme="majorHAnsi" w:cs="Times New Roman"/>
          <w:b/>
        </w:rPr>
        <w:t>Only critical editions are allowed</w:t>
      </w:r>
      <w:r w:rsidR="005D0B8B" w:rsidRPr="00EB4CEB">
        <w:rPr>
          <w:rFonts w:asciiTheme="majorHAnsi" w:hAnsiTheme="majorHAnsi" w:cs="Times New Roman"/>
        </w:rPr>
        <w:t>:</w:t>
      </w:r>
    </w:p>
    <w:p w:rsidR="00564B69" w:rsidRPr="00EB4CEB" w:rsidRDefault="00272CC6" w:rsidP="00272CC6">
      <w:pPr>
        <w:spacing w:after="0" w:line="240" w:lineRule="auto"/>
        <w:rPr>
          <w:rFonts w:asciiTheme="majorHAnsi" w:hAnsiTheme="majorHAnsi" w:cs="Times New Roman"/>
          <w:b/>
        </w:rPr>
      </w:pPr>
      <w:r w:rsidRPr="00EB4CEB">
        <w:rPr>
          <w:rFonts w:asciiTheme="majorHAnsi" w:hAnsiTheme="majorHAnsi" w:cs="Times New Roman"/>
          <w:b/>
        </w:rPr>
        <w:t xml:space="preserve">Shakespeare: </w:t>
      </w:r>
    </w:p>
    <w:p w:rsidR="00272CC6" w:rsidRPr="00EB4CEB" w:rsidRDefault="00564B69" w:rsidP="00272CC6">
      <w:pPr>
        <w:spacing w:after="0" w:line="240" w:lineRule="auto"/>
        <w:rPr>
          <w:rFonts w:asciiTheme="majorHAnsi" w:hAnsiTheme="majorHAnsi" w:cs="Times New Roman"/>
          <w:b/>
        </w:rPr>
      </w:pPr>
      <w:r w:rsidRPr="00EB4CEB">
        <w:rPr>
          <w:rFonts w:asciiTheme="majorHAnsi" w:hAnsiTheme="majorHAnsi" w:cs="Times New Roman"/>
          <w:b/>
        </w:rPr>
        <w:t xml:space="preserve">A </w:t>
      </w:r>
      <w:r w:rsidR="00272CC6" w:rsidRPr="00EB4CEB">
        <w:rPr>
          <w:rFonts w:asciiTheme="majorHAnsi" w:hAnsiTheme="majorHAnsi" w:cs="Times New Roman"/>
          <w:b/>
          <w:i/>
        </w:rPr>
        <w:t>M</w:t>
      </w:r>
      <w:r w:rsidRPr="00EB4CEB">
        <w:rPr>
          <w:rFonts w:asciiTheme="majorHAnsi" w:hAnsiTheme="majorHAnsi" w:cs="Times New Roman"/>
          <w:b/>
          <w:i/>
        </w:rPr>
        <w:t xml:space="preserve">idsummer </w:t>
      </w:r>
      <w:r w:rsidR="00272CC6" w:rsidRPr="00EB4CEB">
        <w:rPr>
          <w:rFonts w:asciiTheme="majorHAnsi" w:hAnsiTheme="majorHAnsi" w:cs="Times New Roman"/>
          <w:b/>
          <w:i/>
        </w:rPr>
        <w:t>N</w:t>
      </w:r>
      <w:r w:rsidRPr="00EB4CEB">
        <w:rPr>
          <w:rFonts w:asciiTheme="majorHAnsi" w:hAnsiTheme="majorHAnsi" w:cs="Times New Roman"/>
          <w:b/>
          <w:i/>
        </w:rPr>
        <w:t xml:space="preserve">ight’s </w:t>
      </w:r>
      <w:r w:rsidR="00272CC6" w:rsidRPr="00EB4CEB">
        <w:rPr>
          <w:rFonts w:asciiTheme="majorHAnsi" w:hAnsiTheme="majorHAnsi" w:cs="Times New Roman"/>
          <w:b/>
          <w:i/>
        </w:rPr>
        <w:t>D</w:t>
      </w:r>
      <w:r w:rsidRPr="00EB4CEB">
        <w:rPr>
          <w:rFonts w:asciiTheme="majorHAnsi" w:hAnsiTheme="majorHAnsi" w:cs="Times New Roman"/>
          <w:b/>
          <w:i/>
        </w:rPr>
        <w:t>ream</w:t>
      </w:r>
      <w:r w:rsidR="00272CC6" w:rsidRPr="00EB4CEB">
        <w:rPr>
          <w:rFonts w:asciiTheme="majorHAnsi" w:hAnsiTheme="majorHAnsi" w:cs="Times New Roman"/>
          <w:b/>
          <w:i/>
        </w:rPr>
        <w:t xml:space="preserve"> </w:t>
      </w:r>
      <w:proofErr w:type="gramStart"/>
      <w:r w:rsidR="00272CC6" w:rsidRPr="00EB4CEB">
        <w:rPr>
          <w:rFonts w:asciiTheme="majorHAnsi" w:hAnsiTheme="majorHAnsi" w:cs="Times New Roman"/>
          <w:b/>
          <w:i/>
        </w:rPr>
        <w:t>(</w:t>
      </w:r>
      <w:r w:rsidR="00272CC6" w:rsidRPr="00EB4CEB">
        <w:rPr>
          <w:rFonts w:asciiTheme="majorHAnsi" w:hAnsiTheme="majorHAnsi" w:cs="Times New Roman"/>
          <w:b/>
        </w:rPr>
        <w:t xml:space="preserve"> Harold</w:t>
      </w:r>
      <w:proofErr w:type="gramEnd"/>
      <w:r w:rsidR="00272CC6" w:rsidRPr="00EB4CEB">
        <w:rPr>
          <w:rFonts w:asciiTheme="majorHAnsi" w:hAnsiTheme="majorHAnsi" w:cs="Times New Roman"/>
          <w:b/>
        </w:rPr>
        <w:t xml:space="preserve"> F. Brooks’ (Arden Shakespeare) or R.A. </w:t>
      </w:r>
      <w:proofErr w:type="spellStart"/>
      <w:r w:rsidR="00272CC6" w:rsidRPr="00EB4CEB">
        <w:rPr>
          <w:rFonts w:asciiTheme="majorHAnsi" w:hAnsiTheme="majorHAnsi" w:cs="Times New Roman"/>
          <w:b/>
        </w:rPr>
        <w:t>Foakes</w:t>
      </w:r>
      <w:proofErr w:type="spellEnd"/>
      <w:r w:rsidR="00272CC6" w:rsidRPr="00EB4CEB">
        <w:rPr>
          <w:rFonts w:asciiTheme="majorHAnsi" w:hAnsiTheme="majorHAnsi" w:cs="Times New Roman"/>
          <w:b/>
        </w:rPr>
        <w:t>’ (New Cambridge  S</w:t>
      </w:r>
      <w:r w:rsidR="00272CC6" w:rsidRPr="00EB4CEB">
        <w:rPr>
          <w:rFonts w:asciiTheme="majorHAnsi" w:hAnsiTheme="majorHAnsi" w:cs="Times New Roman"/>
          <w:b/>
        </w:rPr>
        <w:t>hakespeare) critical edition)</w:t>
      </w:r>
    </w:p>
    <w:p w:rsidR="00272CC6" w:rsidRPr="00EB4CEB" w:rsidRDefault="00272CC6" w:rsidP="00272CC6">
      <w:pPr>
        <w:spacing w:after="0" w:line="240" w:lineRule="auto"/>
        <w:rPr>
          <w:rFonts w:asciiTheme="majorHAnsi" w:hAnsiTheme="majorHAnsi" w:cs="Times New Roman"/>
          <w:b/>
        </w:rPr>
      </w:pPr>
      <w:r w:rsidRPr="00EB4CEB">
        <w:rPr>
          <w:rFonts w:asciiTheme="majorHAnsi" w:hAnsiTheme="majorHAnsi" w:cs="Times New Roman"/>
          <w:b/>
          <w:i/>
        </w:rPr>
        <w:t>Macbeth</w:t>
      </w:r>
      <w:r w:rsidRPr="00EB4CEB">
        <w:rPr>
          <w:rFonts w:asciiTheme="majorHAnsi" w:hAnsiTheme="majorHAnsi" w:cs="Times New Roman"/>
          <w:b/>
        </w:rPr>
        <w:t xml:space="preserve"> (ed. </w:t>
      </w:r>
      <w:r w:rsidR="005D0B8B" w:rsidRPr="00EB4CEB">
        <w:rPr>
          <w:rFonts w:asciiTheme="majorHAnsi" w:hAnsiTheme="majorHAnsi" w:cs="Times New Roman"/>
          <w:b/>
        </w:rPr>
        <w:t>Kenneth Muir</w:t>
      </w:r>
      <w:r w:rsidR="005D0B8B" w:rsidRPr="00EB4CEB">
        <w:rPr>
          <w:rFonts w:asciiTheme="majorHAnsi" w:hAnsiTheme="majorHAnsi" w:cs="Times New Roman"/>
          <w:b/>
        </w:rPr>
        <w:t xml:space="preserve"> or A. R. </w:t>
      </w:r>
      <w:proofErr w:type="spellStart"/>
      <w:r w:rsidR="005D0B8B" w:rsidRPr="00EB4CEB">
        <w:rPr>
          <w:rFonts w:asciiTheme="majorHAnsi" w:hAnsiTheme="majorHAnsi" w:cs="Times New Roman"/>
          <w:b/>
        </w:rPr>
        <w:t>Braunmuller</w:t>
      </w:r>
      <w:proofErr w:type="spellEnd"/>
      <w:r w:rsidR="005D0B8B" w:rsidRPr="00EB4CEB">
        <w:rPr>
          <w:rFonts w:asciiTheme="majorHAnsi" w:hAnsiTheme="majorHAnsi" w:cs="Times New Roman"/>
          <w:b/>
        </w:rPr>
        <w:t>)</w:t>
      </w:r>
    </w:p>
    <w:p w:rsidR="00272CC6" w:rsidRPr="00EB4CEB" w:rsidRDefault="00272CC6" w:rsidP="00272CC6">
      <w:pPr>
        <w:spacing w:after="0" w:line="240" w:lineRule="auto"/>
        <w:rPr>
          <w:rFonts w:asciiTheme="majorHAnsi" w:hAnsiTheme="majorHAnsi" w:cs="Times New Roman"/>
          <w:b/>
        </w:rPr>
      </w:pPr>
      <w:r w:rsidRPr="00EB4CEB">
        <w:rPr>
          <w:rFonts w:asciiTheme="majorHAnsi" w:hAnsiTheme="majorHAnsi" w:cs="Times New Roman"/>
          <w:b/>
          <w:i/>
        </w:rPr>
        <w:t>The Tempest</w:t>
      </w:r>
      <w:r w:rsidRPr="00EB4CEB">
        <w:rPr>
          <w:rFonts w:asciiTheme="majorHAnsi" w:hAnsiTheme="majorHAnsi" w:cs="Times New Roman"/>
          <w:b/>
        </w:rPr>
        <w:t xml:space="preserve"> (Kermode or </w:t>
      </w:r>
      <w:proofErr w:type="spellStart"/>
      <w:r w:rsidRPr="00EB4CEB">
        <w:rPr>
          <w:rFonts w:asciiTheme="majorHAnsi" w:hAnsiTheme="majorHAnsi" w:cs="Times New Roman"/>
          <w:b/>
        </w:rPr>
        <w:t>Orgel</w:t>
      </w:r>
      <w:proofErr w:type="spellEnd"/>
      <w:r w:rsidRPr="00EB4CEB">
        <w:rPr>
          <w:rFonts w:asciiTheme="majorHAnsi" w:hAnsiTheme="majorHAnsi" w:cs="Times New Roman"/>
          <w:b/>
        </w:rPr>
        <w:t>)</w:t>
      </w:r>
    </w:p>
    <w:p w:rsidR="00272CC6" w:rsidRPr="00EB4CEB" w:rsidRDefault="00272CC6" w:rsidP="00272CC6">
      <w:pPr>
        <w:spacing w:after="0" w:line="240" w:lineRule="auto"/>
        <w:rPr>
          <w:rFonts w:asciiTheme="majorHAnsi" w:hAnsiTheme="majorHAnsi" w:cs="Times New Roman"/>
          <w:b/>
        </w:rPr>
      </w:pPr>
    </w:p>
    <w:p w:rsidR="00272CC6" w:rsidRPr="00EB4CEB" w:rsidRDefault="00272CC6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  <w:r w:rsidRPr="00EB4CEB">
        <w:rPr>
          <w:rFonts w:asciiTheme="majorHAnsi" w:hAnsiTheme="majorHAnsi" w:cs="Times New Roman"/>
          <w:b/>
        </w:rPr>
        <w:t>Secondary sources</w:t>
      </w:r>
      <w:r w:rsidRPr="00EB4CEB">
        <w:rPr>
          <w:rFonts w:asciiTheme="majorHAnsi" w:hAnsiTheme="majorHAnsi" w:cs="Times New Roman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Introductions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in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critical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editions</w:t>
      </w:r>
      <w:proofErr w:type="spellEnd"/>
    </w:p>
    <w:p w:rsidR="00765A60" w:rsidRPr="00EB4CEB" w:rsidRDefault="00765A60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</w:p>
    <w:p w:rsidR="001F663E" w:rsidRPr="00EB4CEB" w:rsidRDefault="001F663E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If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you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see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hyperlink r:id="rId9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</w:t>
        </w:r>
      </w:hyperlink>
      <w:proofErr w:type="gramStart"/>
      <w:r w:rsidRPr="00EB4CEB">
        <w:rPr>
          <w:rFonts w:asciiTheme="majorHAnsi" w:hAnsiTheme="majorHAnsi" w:cs="Times New Roman"/>
          <w:color w:val="000000" w:themeColor="text1"/>
          <w:lang w:val="hu-HU"/>
        </w:rPr>
        <w:t>....</w:t>
      </w:r>
      <w:proofErr w:type="gram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next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to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the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journal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article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’s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title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and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author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,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it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means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the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full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article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can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be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downloaded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from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jstor.org.</w:t>
      </w:r>
    </w:p>
    <w:p w:rsidR="001F663E" w:rsidRPr="00EB4CEB" w:rsidRDefault="001F663E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Jstor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is </w:t>
      </w:r>
      <w:proofErr w:type="gramStart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a 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database</w:t>
      </w:r>
      <w:proofErr w:type="spellEnd"/>
      <w:proofErr w:type="gram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which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ELTE University has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access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to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. </w:t>
      </w:r>
    </w:p>
    <w:p w:rsidR="001F663E" w:rsidRPr="00EB4CEB" w:rsidRDefault="001F663E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  <w:proofErr w:type="spellStart"/>
      <w:r w:rsidRPr="00EB4CEB">
        <w:rPr>
          <w:rFonts w:asciiTheme="majorHAnsi" w:hAnsiTheme="majorHAnsi" w:cs="Times New Roman"/>
          <w:color w:val="000000" w:themeColor="text1"/>
          <w:lang w:val="hu-HU"/>
        </w:rPr>
        <w:t>See</w:t>
      </w:r>
      <w:proofErr w:type="spellEnd"/>
      <w:r w:rsidRPr="00EB4CEB">
        <w:rPr>
          <w:rFonts w:asciiTheme="majorHAnsi" w:hAnsiTheme="majorHAnsi" w:cs="Times New Roman"/>
          <w:color w:val="000000" w:themeColor="text1"/>
          <w:lang w:val="hu-HU"/>
        </w:rPr>
        <w:t xml:space="preserve"> </w:t>
      </w:r>
      <w:hyperlink r:id="rId10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http://seaswiki.elte.hu/research/Off-Campus_Access_to_ELTE%E2%80%99s_Licensed_Web_Resources</w:t>
        </w:r>
      </w:hyperlink>
    </w:p>
    <w:p w:rsidR="001F663E" w:rsidRPr="00EB4CEB" w:rsidRDefault="001F663E" w:rsidP="00272CC6">
      <w:pPr>
        <w:spacing w:after="0" w:line="240" w:lineRule="auto"/>
        <w:rPr>
          <w:rFonts w:asciiTheme="majorHAnsi" w:hAnsiTheme="majorHAnsi" w:cs="Times New Roman"/>
          <w:color w:val="000000" w:themeColor="text1"/>
          <w:lang w:val="hu-HU"/>
        </w:rPr>
      </w:pPr>
    </w:p>
    <w:p w:rsidR="001100D8" w:rsidRPr="00EB4CEB" w:rsidRDefault="001100D8" w:rsidP="001100D8">
      <w:pPr>
        <w:jc w:val="center"/>
        <w:rPr>
          <w:b/>
        </w:rPr>
      </w:pPr>
      <w:r w:rsidRPr="00EB4CEB">
        <w:rPr>
          <w:b/>
        </w:rPr>
        <w:t>Students shou</w:t>
      </w:r>
      <w:r w:rsidR="0042068B" w:rsidRPr="00EB4CEB">
        <w:rPr>
          <w:b/>
        </w:rPr>
        <w:t xml:space="preserve">ld present their chosen topics </w:t>
      </w:r>
      <w:r w:rsidRPr="00EB4CEB">
        <w:rPr>
          <w:b/>
        </w:rPr>
        <w:t>ONLY on the assigned dates!</w:t>
      </w:r>
    </w:p>
    <w:p w:rsidR="00765A60" w:rsidRPr="00EB4CEB" w:rsidRDefault="00765A60" w:rsidP="00272CC6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spellStart"/>
      <w:r w:rsidRPr="00EB4CEB">
        <w:rPr>
          <w:rFonts w:asciiTheme="majorHAnsi" w:eastAsia="Times New Roman" w:hAnsiTheme="majorHAnsi" w:cs="Times New Roman"/>
          <w:b/>
          <w:lang w:eastAsia="en-GB"/>
        </w:rPr>
        <w:t>Handouts</w:t>
      </w:r>
      <w:proofErr w:type="spell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should:</w:t>
      </w:r>
    </w:p>
    <w:p w:rsidR="00765A60" w:rsidRPr="00EB4CEB" w:rsidRDefault="00765A60" w:rsidP="00765A60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b/>
          <w:lang w:eastAsia="en-GB"/>
        </w:rPr>
        <w:t>include</w:t>
      </w:r>
      <w:proofErr w:type="gramEnd"/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warming-up exercises: e.g. free association, quizzes, matching exercises, etc.</w:t>
      </w:r>
    </w:p>
    <w:p w:rsidR="00765A60" w:rsidRPr="00EB4CEB" w:rsidRDefault="00765A60" w:rsidP="00765A60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EB4CEB">
        <w:rPr>
          <w:rFonts w:asciiTheme="majorHAnsi" w:eastAsia="Times New Roman" w:hAnsiTheme="majorHAnsi" w:cs="Times New Roman"/>
          <w:b/>
          <w:lang w:eastAsia="en-GB"/>
        </w:rPr>
        <w:t>s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umm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arize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the main argument of the articles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: preferably in the form of </w:t>
      </w:r>
      <w:r w:rsidR="00794F02" w:rsidRPr="00EB4CEB">
        <w:rPr>
          <w:rFonts w:asciiTheme="majorHAnsi" w:eastAsia="Times New Roman" w:hAnsiTheme="majorHAnsi" w:cs="Times New Roman"/>
          <w:b/>
          <w:lang w:eastAsia="en-GB"/>
        </w:rPr>
        <w:t xml:space="preserve">a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gap-fill exercise</w:t>
      </w:r>
    </w:p>
    <w:p w:rsidR="00765A60" w:rsidRPr="00EB4CEB" w:rsidRDefault="00765A60" w:rsidP="00765A60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include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warming-down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 xml:space="preserve"> exercises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: e.g. comprehension check-questions, true-false statements</w:t>
      </w:r>
    </w:p>
    <w:p w:rsidR="00071FE0" w:rsidRPr="00EB4CEB" w:rsidRDefault="00765A60" w:rsidP="00765A6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b/>
          <w:color w:val="000000"/>
          <w:lang w:val="hu-HU"/>
        </w:rPr>
      </w:pP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all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exercises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sh</w:t>
      </w:r>
      <w:r w:rsidR="00794F02" w:rsidRPr="00EB4CEB">
        <w:rPr>
          <w:rFonts w:asciiTheme="majorHAnsi" w:hAnsiTheme="majorHAnsi" w:cs="Code"/>
          <w:b/>
          <w:color w:val="000000"/>
          <w:lang w:val="hu-HU"/>
        </w:rPr>
        <w:t>o</w:t>
      </w:r>
      <w:r w:rsidRPr="00EB4CEB">
        <w:rPr>
          <w:rFonts w:asciiTheme="majorHAnsi" w:hAnsiTheme="majorHAnsi" w:cs="Code"/>
          <w:b/>
          <w:color w:val="000000"/>
          <w:lang w:val="hu-HU"/>
        </w:rPr>
        <w:t>uld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focus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on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the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Shake</w:t>
      </w:r>
      <w:r w:rsidR="00794F02" w:rsidRPr="00EB4CEB">
        <w:rPr>
          <w:rFonts w:asciiTheme="majorHAnsi" w:hAnsiTheme="majorHAnsi" w:cs="Code"/>
          <w:b/>
          <w:color w:val="000000"/>
          <w:lang w:val="hu-HU"/>
        </w:rPr>
        <w:t>s</w:t>
      </w:r>
      <w:r w:rsidRPr="00EB4CEB">
        <w:rPr>
          <w:rFonts w:asciiTheme="majorHAnsi" w:hAnsiTheme="majorHAnsi" w:cs="Code"/>
          <w:b/>
          <w:color w:val="000000"/>
          <w:lang w:val="hu-HU"/>
        </w:rPr>
        <w:t>pearean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play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or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the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chosen</w:t>
      </w:r>
      <w:proofErr w:type="spellEnd"/>
      <w:r w:rsidRPr="00EB4CEB">
        <w:rPr>
          <w:rFonts w:asciiTheme="majorHAnsi" w:hAnsiTheme="majorHAnsi" w:cs="Code"/>
          <w:b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b/>
          <w:color w:val="000000"/>
          <w:lang w:val="hu-HU"/>
        </w:rPr>
        <w:t>topic</w:t>
      </w:r>
      <w:proofErr w:type="spellEnd"/>
    </w:p>
    <w:p w:rsidR="001F663E" w:rsidRPr="00EB4CEB" w:rsidRDefault="001F663E" w:rsidP="00794F02">
      <w:pPr>
        <w:spacing w:after="0" w:line="240" w:lineRule="auto"/>
        <w:rPr>
          <w:rFonts w:asciiTheme="majorHAnsi" w:eastAsia="Times New Roman" w:hAnsiTheme="majorHAnsi" w:cs="Times New Roman"/>
          <w:b/>
          <w:lang w:eastAsia="en-GB"/>
        </w:rPr>
      </w:pPr>
    </w:p>
    <w:p w:rsidR="00765A60" w:rsidRPr="00EB4CEB" w:rsidRDefault="00794F02" w:rsidP="001F66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en-GB"/>
        </w:rPr>
      </w:pPr>
      <w:r w:rsidRPr="00EB4CEB">
        <w:rPr>
          <w:rFonts w:asciiTheme="majorHAnsi" w:eastAsia="Times New Roman" w:hAnsiTheme="majorHAnsi" w:cs="Times New Roman"/>
          <w:b/>
          <w:lang w:eastAsia="en-GB"/>
        </w:rPr>
        <w:t>DO NOT USE ANONYMOUS INTERNET SOURCES!!!</w:t>
      </w:r>
    </w:p>
    <w:p w:rsidR="0042068B" w:rsidRPr="00EB4CEB" w:rsidRDefault="0042068B" w:rsidP="0042068B">
      <w:pPr>
        <w:jc w:val="center"/>
        <w:rPr>
          <w:b/>
        </w:rPr>
      </w:pPr>
      <w:r w:rsidRPr="00EB4CEB">
        <w:rPr>
          <w:b/>
        </w:rPr>
        <w:t xml:space="preserve">Students should present their chosen </w:t>
      </w:r>
      <w:proofErr w:type="gramStart"/>
      <w:r w:rsidRPr="00EB4CEB">
        <w:rPr>
          <w:b/>
        </w:rPr>
        <w:t>topics  ONLY</w:t>
      </w:r>
      <w:proofErr w:type="gramEnd"/>
      <w:r w:rsidRPr="00EB4CEB">
        <w:rPr>
          <w:b/>
        </w:rPr>
        <w:t xml:space="preserve"> on the assigned dates!</w:t>
      </w:r>
    </w:p>
    <w:p w:rsidR="0051272A" w:rsidRPr="00EB4CEB" w:rsidRDefault="0051272A" w:rsidP="003E756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en-GB"/>
        </w:rPr>
      </w:pPr>
      <w:r w:rsidRPr="00EB4CEB">
        <w:rPr>
          <w:rFonts w:asciiTheme="majorHAnsi" w:eastAsia="Times New Roman" w:hAnsiTheme="majorHAnsi" w:cs="Times New Roman"/>
          <w:b/>
          <w:lang w:eastAsia="en-GB"/>
        </w:rPr>
        <w:t>Weekly syllabus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5 Feb</w:t>
      </w:r>
      <w:r w:rsidRPr="00EB4CEB">
        <w:rPr>
          <w:rFonts w:asciiTheme="majorHAnsi" w:eastAsia="Times New Roman" w:hAnsiTheme="majorHAnsi" w:cs="Times New Roman"/>
          <w:lang w:eastAsia="en-GB"/>
        </w:rPr>
        <w:t>.): registration (no class)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12 Feb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.):  Introduction, application for presentations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C1150" w:rsidRPr="00EB4CEB" w:rsidRDefault="0051272A" w:rsidP="00EC11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19 Feb</w:t>
      </w:r>
      <w:r w:rsidRPr="00EB4CEB">
        <w:rPr>
          <w:rFonts w:asciiTheme="majorHAnsi" w:eastAsia="Times New Roman" w:hAnsiTheme="majorHAnsi" w:cs="Times New Roman"/>
          <w:lang w:eastAsia="en-GB"/>
        </w:rPr>
        <w:t>.):</w:t>
      </w:r>
      <w:r w:rsidR="00902B38" w:rsidRPr="00EB4CEB">
        <w:rPr>
          <w:rFonts w:asciiTheme="majorHAnsi" w:eastAsia="Times New Roman" w:hAnsiTheme="majorHAnsi" w:cs="Times New Roman"/>
          <w:lang w:eastAsia="en-GB"/>
        </w:rPr>
        <w:t xml:space="preserve"> </w:t>
      </w:r>
      <w:r w:rsidR="00EC1150" w:rsidRPr="00EB4CEB">
        <w:rPr>
          <w:rFonts w:asciiTheme="majorHAnsi" w:eastAsia="Times New Roman" w:hAnsiTheme="majorHAnsi" w:cs="Times New Roman"/>
          <w:lang w:eastAsia="en-GB"/>
        </w:rPr>
        <w:t>The Theatre in Shakespeare’s lifetime</w:t>
      </w:r>
    </w:p>
    <w:p w:rsidR="00071FE0" w:rsidRPr="00EB4CEB" w:rsidRDefault="00071FE0" w:rsidP="00D261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D26131" w:rsidRPr="00EB4CEB" w:rsidRDefault="00353B1B" w:rsidP="00D261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1,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How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Large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Was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the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Globe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Playhouse</w:t>
      </w:r>
      <w:proofErr w:type="spellEnd"/>
      <w:proofErr w:type="gramStart"/>
      <w:r w:rsidR="00D26131" w:rsidRPr="00EB4CEB">
        <w:rPr>
          <w:rFonts w:asciiTheme="majorHAnsi" w:hAnsiTheme="majorHAnsi" w:cs="Code"/>
          <w:color w:val="000000"/>
          <w:lang w:val="hu-HU"/>
        </w:rPr>
        <w:t>?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proofErr w:type="gram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(s): John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Cranford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AdamsReviewed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. 33, No. 1 (Spring, 1982), pp. 93-94Published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D26131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1" w:history="1">
        <w:r w:rsidR="00D26131"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http://www.jstor.org/stable/2870340</w:t>
        </w:r>
      </w:hyperlink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gramStart"/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+ </w:t>
      </w:r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How</w:t>
      </w:r>
      <w:proofErr w:type="spellEnd"/>
      <w:proofErr w:type="gram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Large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Was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The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Globe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Playhouse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? A </w:t>
      </w:r>
      <w:proofErr w:type="spellStart"/>
      <w:proofErr w:type="gramStart"/>
      <w:r w:rsidR="00D26131" w:rsidRPr="00EB4CEB">
        <w:rPr>
          <w:rFonts w:asciiTheme="majorHAnsi" w:hAnsiTheme="majorHAnsi" w:cs="Code"/>
          <w:color w:val="000000"/>
          <w:lang w:val="hu-HU"/>
        </w:rPr>
        <w:t>ReplyAuthor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s): John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OrrellReviewed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. 34, No. 1 (Spring, 1983), pp. 69-72Published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D26131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D26131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D26131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D26131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D26131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D26131" w:rsidRPr="00EB4CEB">
        <w:rPr>
          <w:rFonts w:asciiTheme="majorHAnsi" w:hAnsiTheme="majorHAnsi" w:cs="Times New Roman"/>
          <w:color w:val="000000"/>
          <w:lang w:val="hu-HU"/>
        </w:rPr>
        <w:t>http://www.jstor.org/stable/2870221</w:t>
      </w:r>
    </w:p>
    <w:p w:rsidR="00D26131" w:rsidRPr="00EB4CEB" w:rsidRDefault="00D26131" w:rsidP="004F3F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EC1150" w:rsidRPr="00EB4CEB" w:rsidRDefault="00353B1B" w:rsidP="004F3F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2, </w:t>
      </w:r>
      <w:r w:rsidR="004F3F2C" w:rsidRPr="00EB4CEB">
        <w:rPr>
          <w:rFonts w:asciiTheme="majorHAnsi" w:hAnsiTheme="majorHAnsi" w:cs="Code"/>
          <w:color w:val="000000"/>
          <w:lang w:val="hu-HU"/>
        </w:rPr>
        <w:t xml:space="preserve">Shakespeare's World: A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Quiz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Questions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and </w:t>
      </w:r>
      <w:proofErr w:type="spellStart"/>
      <w:proofErr w:type="gramStart"/>
      <w:r w:rsidR="004F3F2C" w:rsidRPr="00EB4CEB">
        <w:rPr>
          <w:rFonts w:asciiTheme="majorHAnsi" w:hAnsiTheme="majorHAnsi" w:cs="Code"/>
          <w:color w:val="000000"/>
          <w:lang w:val="hu-HU"/>
        </w:rPr>
        <w:t>AnswersAuthor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Megan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Lynn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IsaacReviewed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: The English Journal,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. 92, No. 1, Shakespeare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for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a New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Age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(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Sep</w:t>
      </w:r>
      <w:proofErr w:type="spellEnd"/>
      <w:proofErr w:type="gramStart"/>
      <w:r w:rsidR="004F3F2C"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2002), pp. 53-61Published </w:t>
      </w:r>
      <w:proofErr w:type="spellStart"/>
      <w:r w:rsidR="004F3F2C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="004F3F2C" w:rsidRPr="00EB4CEB">
        <w:rPr>
          <w:rFonts w:asciiTheme="majorHAnsi" w:hAnsiTheme="majorHAnsi" w:cs="Times New Roman"/>
          <w:color w:val="000000"/>
          <w:lang w:val="hu-HU"/>
        </w:rPr>
        <w:t xml:space="preserve">National </w:t>
      </w:r>
      <w:proofErr w:type="spellStart"/>
      <w:r w:rsidR="004F3F2C" w:rsidRPr="00EB4CEB">
        <w:rPr>
          <w:rFonts w:asciiTheme="majorHAnsi" w:hAnsiTheme="majorHAnsi" w:cs="Times New Roman"/>
          <w:color w:val="000000"/>
          <w:lang w:val="hu-HU"/>
        </w:rPr>
        <w:t>Council</w:t>
      </w:r>
      <w:proofErr w:type="spellEnd"/>
      <w:r w:rsidR="004F3F2C"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="004F3F2C" w:rsidRPr="00EB4CEB">
        <w:rPr>
          <w:rFonts w:asciiTheme="majorHAnsi" w:hAnsiTheme="majorHAnsi" w:cs="Times New Roman"/>
          <w:color w:val="000000"/>
          <w:lang w:val="hu-HU"/>
        </w:rPr>
        <w:t>Teachers</w:t>
      </w:r>
      <w:proofErr w:type="spellEnd"/>
      <w:r w:rsidR="004F3F2C"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="004F3F2C" w:rsidRPr="00EB4CEB">
        <w:rPr>
          <w:rFonts w:asciiTheme="majorHAnsi" w:hAnsiTheme="majorHAnsi" w:cs="Times New Roman"/>
          <w:color w:val="000000"/>
          <w:lang w:val="hu-HU"/>
        </w:rPr>
        <w:t>English</w:t>
      </w:r>
      <w:r w:rsidR="004F3F2C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4F3F2C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2" w:history="1">
        <w:r w:rsidR="004F3F2C"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</w:t>
        </w:r>
      </w:hyperlink>
    </w:p>
    <w:p w:rsidR="00E56092" w:rsidRPr="00EB4CEB" w:rsidRDefault="00353B1B" w:rsidP="00E5609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lastRenderedPageBreak/>
        <w:t>3</w:t>
      </w:r>
      <w:r w:rsidR="00EC1150" w:rsidRPr="00EB4CEB">
        <w:rPr>
          <w:rFonts w:asciiTheme="majorHAnsi" w:hAnsiTheme="majorHAnsi" w:cs="Code"/>
          <w:color w:val="000000"/>
          <w:lang w:val="hu-HU"/>
        </w:rPr>
        <w:t>,</w:t>
      </w:r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Staging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at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the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Globe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gramStart"/>
      <w:r w:rsidR="00E56092" w:rsidRPr="00EB4CEB">
        <w:rPr>
          <w:rFonts w:asciiTheme="majorHAnsi" w:hAnsiTheme="majorHAnsi" w:cs="Code"/>
          <w:color w:val="000000"/>
          <w:lang w:val="hu-HU"/>
        </w:rPr>
        <w:t>1599-1613Author(</w:t>
      </w:r>
      <w:proofErr w:type="gram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s): J. W.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SaundersReviewed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E56092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E56092" w:rsidRPr="00EB4CEB">
        <w:rPr>
          <w:rFonts w:asciiTheme="majorHAnsi" w:hAnsiTheme="majorHAnsi" w:cs="Code"/>
          <w:color w:val="000000"/>
          <w:lang w:val="hu-HU"/>
        </w:rPr>
        <w:t>s):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>. 11, No. 4 (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Autumn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, 1960), pp. 401-425Published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E56092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E56092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E56092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E56092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56092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E56092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E56092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E56092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E56092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E56092" w:rsidRPr="00EB4CEB">
        <w:rPr>
          <w:rFonts w:asciiTheme="majorHAnsi" w:hAnsiTheme="majorHAnsi" w:cs="Times New Roman"/>
          <w:color w:val="000000"/>
          <w:lang w:val="hu-HU"/>
        </w:rPr>
        <w:t>http://www.jstor.org/stable/2867483</w:t>
      </w:r>
    </w:p>
    <w:p w:rsidR="00E56092" w:rsidRPr="00EB4CEB" w:rsidRDefault="00E56092" w:rsidP="0051272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C75559" w:rsidRPr="00EB4CEB" w:rsidRDefault="00353B1B" w:rsidP="00C755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4</w:t>
      </w:r>
      <w:r w:rsidR="00EC1150" w:rsidRPr="00EB4CEB">
        <w:rPr>
          <w:rFonts w:asciiTheme="majorHAnsi" w:eastAsia="Times New Roman" w:hAnsiTheme="majorHAnsi" w:cs="Times New Roman"/>
          <w:lang w:eastAsia="en-GB"/>
        </w:rPr>
        <w:t xml:space="preserve">, </w:t>
      </w:r>
      <w:r w:rsidR="004E6823" w:rsidRPr="00EB4CEB">
        <w:rPr>
          <w:rFonts w:asciiTheme="majorHAnsi" w:hAnsiTheme="majorHAnsi" w:cs="Palatino-Roman"/>
          <w:lang w:val="hu-HU"/>
        </w:rPr>
        <w:t>Stanley Wells</w:t>
      </w:r>
      <w:r w:rsidR="004E6823" w:rsidRPr="00EB4CEB">
        <w:rPr>
          <w:rFonts w:asciiTheme="majorHAnsi" w:hAnsiTheme="majorHAnsi" w:cs="Palatino-Roman"/>
          <w:lang w:val="hu-HU"/>
        </w:rPr>
        <w:t xml:space="preserve">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Boys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Should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be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Girls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>: Shakespeare’s</w:t>
      </w:r>
      <w:r w:rsidR="004E6823" w:rsidRPr="00EB4CEB">
        <w:rPr>
          <w:rFonts w:asciiTheme="majorHAnsi" w:hAnsiTheme="majorHAnsi" w:cs="Palatino-Bold"/>
          <w:bCs/>
          <w:lang w:val="hu-HU"/>
        </w:rPr>
        <w:t xml:space="preserve">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Female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Roles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and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the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Boy </w:t>
      </w:r>
      <w:proofErr w:type="spellStart"/>
      <w:r w:rsidR="004E6823" w:rsidRPr="00EB4CEB">
        <w:rPr>
          <w:rFonts w:asciiTheme="majorHAnsi" w:hAnsiTheme="majorHAnsi" w:cs="Palatino-Bold"/>
          <w:bCs/>
          <w:lang w:val="hu-HU"/>
        </w:rPr>
        <w:t>Players</w:t>
      </w:r>
      <w:proofErr w:type="spellEnd"/>
      <w:r w:rsidR="004E6823" w:rsidRPr="00EB4CEB">
        <w:rPr>
          <w:rFonts w:asciiTheme="majorHAnsi" w:hAnsiTheme="majorHAnsi" w:cs="Palatino-Bold"/>
          <w:bCs/>
          <w:lang w:val="hu-HU"/>
        </w:rPr>
        <w:t xml:space="preserve"> 172-176</w:t>
      </w:r>
      <w:r w:rsidR="00C75559" w:rsidRPr="00EB4CEB">
        <w:rPr>
          <w:rFonts w:asciiTheme="majorHAnsi" w:hAnsiTheme="majorHAnsi" w:cs="Palatino-Bold"/>
          <w:bCs/>
          <w:lang w:val="hu-HU"/>
        </w:rPr>
        <w:t xml:space="preserve"> + </w:t>
      </w:r>
      <w:r w:rsidR="00C75559" w:rsidRPr="00EB4CEB">
        <w:rPr>
          <w:rFonts w:asciiTheme="majorHAnsi" w:hAnsiTheme="majorHAnsi" w:cs="Code"/>
          <w:color w:val="000000"/>
          <w:lang w:val="hu-HU"/>
        </w:rPr>
        <w:t xml:space="preserve">Shakespeare's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Actors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(s): S. L.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BethellReviewed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: The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Review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 of English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Studies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, New Series,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>. 1, No. 3 (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Jul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>., 1950), pp. 193-205</w:t>
      </w:r>
      <w:r w:rsidR="004348B5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Published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C75559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="00C75559" w:rsidRPr="00EB4CEB">
        <w:rPr>
          <w:rFonts w:asciiTheme="majorHAnsi" w:hAnsiTheme="majorHAnsi" w:cs="Times New Roman"/>
          <w:color w:val="000000"/>
          <w:lang w:val="hu-HU"/>
        </w:rPr>
        <w:t xml:space="preserve">Oxford University </w:t>
      </w:r>
      <w:proofErr w:type="spellStart"/>
      <w:r w:rsidR="00C75559" w:rsidRPr="00EB4CEB">
        <w:rPr>
          <w:rFonts w:asciiTheme="majorHAnsi" w:hAnsiTheme="majorHAnsi" w:cs="Times New Roman"/>
          <w:color w:val="000000"/>
          <w:lang w:val="hu-HU"/>
        </w:rPr>
        <w:t>Press</w:t>
      </w:r>
      <w:r w:rsidR="00C75559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C75559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C75559" w:rsidRPr="00EB4CEB">
        <w:rPr>
          <w:rFonts w:asciiTheme="majorHAnsi" w:hAnsiTheme="majorHAnsi" w:cs="Times New Roman"/>
          <w:color w:val="000000"/>
          <w:lang w:val="hu-HU"/>
        </w:rPr>
        <w:t>http://www.jstor.org/stable/510359</w:t>
      </w:r>
    </w:p>
    <w:p w:rsidR="004E6823" w:rsidRPr="00EB4CEB" w:rsidRDefault="004E6823" w:rsidP="004E682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4E6823" w:rsidRPr="00EB4CEB" w:rsidRDefault="00353B1B" w:rsidP="002F3547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>5</w:t>
      </w:r>
      <w:r w:rsidR="00EC1150" w:rsidRPr="00EB4CEB">
        <w:rPr>
          <w:rFonts w:asciiTheme="majorHAnsi" w:hAnsiTheme="majorHAnsi" w:cs="Code"/>
          <w:color w:val="000000"/>
          <w:lang w:val="hu-HU"/>
        </w:rPr>
        <w:t xml:space="preserve">, </w:t>
      </w:r>
      <w:r w:rsidR="002F3547" w:rsidRPr="00EB4CEB">
        <w:rPr>
          <w:rFonts w:asciiTheme="majorHAnsi" w:hAnsiTheme="majorHAnsi" w:cs="Code"/>
          <w:color w:val="000000"/>
          <w:lang w:val="hu-HU"/>
        </w:rPr>
        <w:t xml:space="preserve"> William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Kemp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at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the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Globe</w:t>
      </w:r>
      <w:proofErr w:type="spellEnd"/>
      <w:r w:rsidR="00EC1150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2F3547"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s): James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NielsonSource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. 44, No. 4 (Winter, 1993), pp. 466-468Published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2F3547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2F3547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2F3547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2F3547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2F3547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2F3547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2F3547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2F3547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2F3547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2F3547"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="002F3547" w:rsidRPr="00EB4CEB">
        <w:rPr>
          <w:rFonts w:asciiTheme="majorHAnsi" w:hAnsiTheme="majorHAnsi" w:cs="Times New Roman"/>
          <w:color w:val="000000"/>
          <w:lang w:val="hu-HU"/>
        </w:rPr>
        <w:t>www.jstor.org/stable/2871002 .</w:t>
      </w:r>
      <w:proofErr w:type="gramEnd"/>
    </w:p>
    <w:p w:rsidR="004E6823" w:rsidRPr="00EB4CEB" w:rsidRDefault="004E6823" w:rsidP="005127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2068B" w:rsidRPr="00EB4CEB" w:rsidRDefault="0042068B" w:rsidP="0042068B">
      <w:pPr>
        <w:jc w:val="center"/>
        <w:rPr>
          <w:b/>
        </w:rPr>
      </w:pPr>
      <w:r w:rsidRPr="00EB4CEB">
        <w:rPr>
          <w:b/>
        </w:rPr>
        <w:t xml:space="preserve">Students should present their chosen </w:t>
      </w:r>
      <w:proofErr w:type="gramStart"/>
      <w:r w:rsidRPr="00EB4CEB">
        <w:rPr>
          <w:b/>
        </w:rPr>
        <w:t>topics  ONLY</w:t>
      </w:r>
      <w:proofErr w:type="gramEnd"/>
      <w:r w:rsidRPr="00EB4CEB">
        <w:rPr>
          <w:b/>
        </w:rPr>
        <w:t xml:space="preserve"> on the assigned dates!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26 Feb.</w:t>
      </w:r>
      <w:r w:rsidRPr="00EB4CEB">
        <w:rPr>
          <w:rFonts w:asciiTheme="majorHAnsi" w:eastAsia="Times New Roman" w:hAnsiTheme="majorHAnsi" w:cs="Times New Roman"/>
          <w:lang w:eastAsia="en-GB"/>
        </w:rPr>
        <w:t>):</w:t>
      </w:r>
      <w:r w:rsidR="001D28C3" w:rsidRPr="00EB4CEB">
        <w:rPr>
          <w:rFonts w:asciiTheme="majorHAnsi" w:eastAsia="Times New Roman" w:hAnsiTheme="majorHAnsi" w:cs="Times New Roman"/>
          <w:lang w:eastAsia="en-GB"/>
        </w:rPr>
        <w:t xml:space="preserve"> Shakespeare in performance after 1660</w:t>
      </w:r>
    </w:p>
    <w:p w:rsidR="00821CEB" w:rsidRPr="00EB4CEB" w:rsidRDefault="00353B1B" w:rsidP="009D4E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6,</w:t>
      </w:r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What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a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Theatre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for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Shakespeare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Should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9D4E07" w:rsidRPr="00EB4CEB">
        <w:rPr>
          <w:rFonts w:asciiTheme="majorHAnsi" w:hAnsiTheme="majorHAnsi" w:cs="Code"/>
          <w:color w:val="000000"/>
          <w:lang w:val="hu-HU"/>
        </w:rPr>
        <w:t>BeAuthor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s): George F.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ReynoldsReviewed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9D4E07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9D4E07" w:rsidRPr="00EB4CEB">
        <w:rPr>
          <w:rFonts w:asciiTheme="majorHAnsi" w:hAnsiTheme="majorHAnsi" w:cs="Code"/>
          <w:color w:val="000000"/>
          <w:lang w:val="hu-HU"/>
        </w:rPr>
        <w:t>s):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>. 1, No. 1 (Jan</w:t>
      </w:r>
      <w:proofErr w:type="gramStart"/>
      <w:r w:rsidR="009D4E07"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1950), pp. 12-17Published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9D4E07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9D4E07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9D4E07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9D4E07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9D4E07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9D4E07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9D4E07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9D4E07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9D4E07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3" w:history="1">
        <w:r w:rsidR="00D26131"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http://www.jstor.org/stable/2866201</w:t>
        </w:r>
      </w:hyperlink>
    </w:p>
    <w:p w:rsidR="00D26131" w:rsidRPr="00EB4CEB" w:rsidRDefault="00D26131" w:rsidP="009D4E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821CEB" w:rsidRPr="00EB4CEB" w:rsidRDefault="00353B1B" w:rsidP="00353B1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7, </w:t>
      </w:r>
      <w:r w:rsidR="00821CEB" w:rsidRPr="00EB4CEB">
        <w:rPr>
          <w:rFonts w:asciiTheme="majorHAnsi" w:hAnsiTheme="majorHAnsi" w:cs="Code"/>
          <w:color w:val="000000"/>
          <w:lang w:val="hu-HU"/>
        </w:rPr>
        <w:t xml:space="preserve">Shakespeare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821CEB" w:rsidRPr="00EB4CEB">
        <w:rPr>
          <w:rFonts w:asciiTheme="majorHAnsi" w:hAnsiTheme="majorHAnsi" w:cs="Code"/>
          <w:color w:val="000000"/>
          <w:lang w:val="hu-HU"/>
        </w:rPr>
        <w:t>HungaryAuthor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s): István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PálffySource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. 29, No. 2 (Spring, 1978), pp. 292-294Published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821CEB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821CEB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821CEB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821CEB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821CEB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821CEB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821CEB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821CEB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821CEB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821CEB"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="00821CEB" w:rsidRPr="00EB4CEB">
        <w:rPr>
          <w:rFonts w:asciiTheme="majorHAnsi" w:hAnsiTheme="majorHAnsi" w:cs="Times New Roman"/>
          <w:color w:val="000000"/>
          <w:lang w:val="hu-HU"/>
        </w:rPr>
        <w:t>www.jstor.org/stable/2869129 .</w:t>
      </w:r>
      <w:proofErr w:type="gramEnd"/>
    </w:p>
    <w:p w:rsidR="00821CEB" w:rsidRPr="00EB4CEB" w:rsidRDefault="00821CEB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12146" w:rsidRPr="00EB4CEB" w:rsidRDefault="00353B1B" w:rsidP="00E121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8, </w:t>
      </w:r>
      <w:r w:rsidR="00E12146" w:rsidRPr="00EB4CEB">
        <w:rPr>
          <w:rFonts w:asciiTheme="majorHAnsi" w:hAnsiTheme="majorHAnsi" w:cs="Code"/>
          <w:color w:val="000000"/>
          <w:lang w:val="hu-HU"/>
        </w:rPr>
        <w:t xml:space="preserve">Shakespeare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="00E12146" w:rsidRPr="00EB4CEB">
        <w:rPr>
          <w:rFonts w:asciiTheme="majorHAnsi" w:hAnsiTheme="majorHAnsi" w:cs="Code"/>
          <w:color w:val="000000"/>
          <w:lang w:val="hu-HU"/>
        </w:rPr>
        <w:t>BritainAuthor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s): Robert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SpeaightReviewed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>. 14, No. 4 (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Autumn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, 1963), pp. 419-432Published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="00E12146"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="00E12146"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="00E12146"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="00E12146"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="00E12146"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E12146"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="00E12146"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="00E12146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E12146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E12146" w:rsidRPr="00EB4CEB">
        <w:rPr>
          <w:rFonts w:asciiTheme="majorHAnsi" w:hAnsiTheme="majorHAnsi" w:cs="Times New Roman"/>
          <w:color w:val="000000"/>
          <w:lang w:val="hu-HU"/>
        </w:rPr>
        <w:t xml:space="preserve">http://www.jstor.org/stable/2868176 </w:t>
      </w:r>
    </w:p>
    <w:p w:rsidR="00E12146" w:rsidRPr="00EB4CEB" w:rsidRDefault="00E12146" w:rsidP="00E121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353B1B" w:rsidRPr="00EB4CEB" w:rsidRDefault="00353B1B" w:rsidP="00353B1B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9, </w:t>
      </w:r>
      <w:r w:rsidRPr="00EB4CEB">
        <w:rPr>
          <w:rFonts w:asciiTheme="majorHAnsi" w:hAnsiTheme="majorHAnsi" w:cs="Code"/>
          <w:color w:val="000000"/>
          <w:lang w:val="hu-HU"/>
        </w:rPr>
        <w:t xml:space="preserve">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Stratford-upon-Avon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and Winter, 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1999-2000Author(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Russell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JacksonReviewed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51, No. 2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2000), pp. 217-229Published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4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http://www.jstor.org/stable/2902135</w:t>
        </w:r>
      </w:hyperlink>
    </w:p>
    <w:p w:rsidR="00ED002A" w:rsidRPr="00EB4CEB" w:rsidRDefault="00ED002A" w:rsidP="00ED002A">
      <w:pPr>
        <w:spacing w:after="0" w:line="240" w:lineRule="auto"/>
        <w:rPr>
          <w:rFonts w:asciiTheme="majorHAnsi" w:hAnsiTheme="majorHAnsi" w:cs="Palatino-Roman"/>
          <w:lang w:val="hu-HU"/>
        </w:rPr>
      </w:pPr>
    </w:p>
    <w:p w:rsidR="00ED002A" w:rsidRPr="00EB4CEB" w:rsidRDefault="00ED002A" w:rsidP="00ED002A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Palatino-Roman"/>
          <w:lang w:val="hu-HU"/>
        </w:rPr>
        <w:t xml:space="preserve">10, </w:t>
      </w:r>
      <w:r w:rsidRPr="00EB4CEB">
        <w:rPr>
          <w:rFonts w:asciiTheme="majorHAnsi" w:hAnsiTheme="majorHAnsi" w:cs="Code"/>
          <w:color w:val="000000"/>
          <w:lang w:val="hu-HU"/>
        </w:rPr>
        <w:t xml:space="preserve">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Onstage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England: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March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to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December 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2005Author(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Patricia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TatspaughReviewed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57, No. 3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Autumn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2006), pp. 318-343Published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5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http://www.jstor.org/stable/4123515</w:t>
        </w:r>
      </w:hyperlink>
      <w:r w:rsidRPr="00EB4CEB">
        <w:rPr>
          <w:rFonts w:asciiTheme="majorHAnsi" w:hAnsiTheme="majorHAnsi" w:cs="Times New Roman"/>
          <w:color w:val="000000"/>
          <w:lang w:val="hu-HU"/>
        </w:rPr>
        <w:t xml:space="preserve"> (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only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MND) + </w:t>
      </w:r>
      <w:r w:rsidRPr="00EB4CEB">
        <w:rPr>
          <w:rFonts w:asciiTheme="majorHAnsi" w:hAnsiTheme="majorHAnsi" w:cs="Code"/>
          <w:color w:val="000000"/>
          <w:lang w:val="hu-HU"/>
        </w:rPr>
        <w:t xml:space="preserve">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Onstage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England, 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2004-2005Author(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Patricia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TatspaughReviewed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56, No. 4 (Winter, 2005), pp. 448-478Published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6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http://www.jstor.org/stable/3844268</w:t>
        </w:r>
      </w:hyperlink>
      <w:r w:rsidRPr="00EB4CEB">
        <w:rPr>
          <w:rFonts w:asciiTheme="majorHAnsi" w:hAnsiTheme="majorHAnsi" w:cs="Times New Roman"/>
          <w:color w:val="000000"/>
          <w:lang w:val="hu-HU"/>
        </w:rPr>
        <w:t xml:space="preserve"> (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only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Mc.)</w:t>
      </w:r>
    </w:p>
    <w:p w:rsidR="00ED002A" w:rsidRPr="00EB4CEB" w:rsidRDefault="00ED002A" w:rsidP="00ED00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-Roman"/>
          <w:lang w:val="hu-HU"/>
        </w:rPr>
      </w:pPr>
    </w:p>
    <w:p w:rsidR="006D34C8" w:rsidRPr="00EB4CEB" w:rsidRDefault="006D34C8" w:rsidP="006D34C8">
      <w:pPr>
        <w:jc w:val="center"/>
        <w:rPr>
          <w:b/>
        </w:rPr>
      </w:pPr>
      <w:r w:rsidRPr="00EB4CEB">
        <w:rPr>
          <w:b/>
        </w:rPr>
        <w:t xml:space="preserve">Students should present their chosen </w:t>
      </w:r>
      <w:proofErr w:type="gramStart"/>
      <w:r w:rsidRPr="00EB4CEB">
        <w:rPr>
          <w:b/>
        </w:rPr>
        <w:t>topics  ONLY</w:t>
      </w:r>
      <w:proofErr w:type="gramEnd"/>
      <w:r w:rsidRPr="00EB4CEB">
        <w:rPr>
          <w:b/>
        </w:rPr>
        <w:t xml:space="preserve"> on the assigned dates!</w:t>
      </w:r>
    </w:p>
    <w:p w:rsidR="00071FE0" w:rsidRPr="00EB4CEB" w:rsidRDefault="00ED00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 xml:space="preserve"> </w:t>
      </w:r>
      <w:r w:rsidR="0051272A" w:rsidRPr="00EB4CEB">
        <w:rPr>
          <w:rFonts w:asciiTheme="majorHAnsi" w:eastAsia="Times New Roman" w:hAnsiTheme="majorHAnsi" w:cs="Times New Roman"/>
          <w:lang w:eastAsia="en-GB"/>
        </w:rPr>
        <w:t>(</w:t>
      </w:r>
      <w:r w:rsidR="0051272A" w:rsidRPr="00EB4CEB">
        <w:rPr>
          <w:rFonts w:asciiTheme="majorHAnsi" w:eastAsia="Times New Roman" w:hAnsiTheme="majorHAnsi" w:cs="Times New Roman"/>
          <w:b/>
          <w:lang w:eastAsia="en-GB"/>
        </w:rPr>
        <w:t>5 March</w:t>
      </w:r>
      <w:r w:rsidR="0051272A" w:rsidRPr="00EB4CEB">
        <w:rPr>
          <w:rFonts w:asciiTheme="majorHAnsi" w:eastAsia="Times New Roman" w:hAnsiTheme="majorHAnsi" w:cs="Times New Roman"/>
          <w:lang w:eastAsia="en-GB"/>
        </w:rPr>
        <w:t xml:space="preserve">): </w:t>
      </w:r>
      <w:r w:rsidRPr="00EB4CEB">
        <w:rPr>
          <w:rFonts w:asciiTheme="majorHAnsi" w:eastAsia="Times New Roman" w:hAnsiTheme="majorHAnsi" w:cs="Times New Roman"/>
          <w:lang w:eastAsia="en-GB"/>
        </w:rPr>
        <w:t>Shakespeare in performance after 1660</w:t>
      </w:r>
    </w:p>
    <w:p w:rsidR="00ED002A" w:rsidRPr="00EB4CEB" w:rsidRDefault="00ED002A" w:rsidP="00ED00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hAnsiTheme="majorHAnsi" w:cs="Palatino-Roman"/>
          <w:lang w:val="hu-HU"/>
        </w:rPr>
        <w:t xml:space="preserve">11, John Russell Brown </w:t>
      </w:r>
      <w:proofErr w:type="spellStart"/>
      <w:r w:rsidRPr="00EB4CEB">
        <w:rPr>
          <w:rFonts w:asciiTheme="majorHAnsi" w:hAnsiTheme="majorHAnsi" w:cs="Palatino-Bold"/>
          <w:bCs/>
          <w:lang w:val="hu-HU"/>
        </w:rPr>
        <w:t>Staging</w:t>
      </w:r>
      <w:proofErr w:type="spellEnd"/>
      <w:r w:rsidRPr="00EB4CEB">
        <w:rPr>
          <w:rFonts w:asciiTheme="majorHAnsi" w:hAnsiTheme="majorHAnsi" w:cs="Palatino-Bold"/>
          <w:bCs/>
          <w:lang w:val="hu-HU"/>
        </w:rPr>
        <w:t xml:space="preserve"> Shakespeare’s </w:t>
      </w:r>
      <w:proofErr w:type="spellStart"/>
      <w:r w:rsidRPr="00EB4CEB">
        <w:rPr>
          <w:rFonts w:asciiTheme="majorHAnsi" w:hAnsiTheme="majorHAnsi" w:cs="Palatino-Bold"/>
          <w:bCs/>
          <w:lang w:val="hu-HU"/>
        </w:rPr>
        <w:t>Plays</w:t>
      </w:r>
      <w:proofErr w:type="spellEnd"/>
      <w:r w:rsidRPr="00EB4CEB">
        <w:rPr>
          <w:rFonts w:asciiTheme="majorHAnsi" w:hAnsiTheme="majorHAnsi" w:cs="Palatino-Bold"/>
          <w:bCs/>
          <w:lang w:val="hu-HU"/>
        </w:rPr>
        <w:t xml:space="preserve">: a </w:t>
      </w:r>
      <w:proofErr w:type="spellStart"/>
      <w:r w:rsidRPr="00EB4CEB">
        <w:rPr>
          <w:rFonts w:asciiTheme="majorHAnsi" w:hAnsiTheme="majorHAnsi" w:cs="Palatino-Bold"/>
          <w:bCs/>
          <w:lang w:val="hu-HU"/>
        </w:rPr>
        <w:t>Choice</w:t>
      </w:r>
      <w:proofErr w:type="spellEnd"/>
      <w:r w:rsidRPr="00EB4CEB">
        <w:rPr>
          <w:rFonts w:asciiTheme="majorHAnsi" w:hAnsiTheme="majorHAnsi" w:cs="Palatino-Bold"/>
          <w:bCs/>
          <w:lang w:val="hu-HU"/>
        </w:rPr>
        <w:t xml:space="preserve"> of </w:t>
      </w:r>
      <w:proofErr w:type="spellStart"/>
      <w:r w:rsidRPr="00EB4CEB">
        <w:rPr>
          <w:rFonts w:asciiTheme="majorHAnsi" w:hAnsiTheme="majorHAnsi" w:cs="Palatino-Bold"/>
          <w:bCs/>
          <w:lang w:val="hu-HU"/>
        </w:rPr>
        <w:t>Theatres</w:t>
      </w:r>
      <w:proofErr w:type="spellEnd"/>
      <w:r w:rsidRPr="00EB4CEB">
        <w:rPr>
          <w:rFonts w:asciiTheme="majorHAnsi" w:hAnsiTheme="majorHAnsi" w:cs="Palatino-Bold"/>
          <w:bCs/>
          <w:lang w:val="hu-HU"/>
        </w:rPr>
        <w:t xml:space="preserve"> 115-120</w:t>
      </w:r>
    </w:p>
    <w:p w:rsidR="00ED002A" w:rsidRPr="00CB548E" w:rsidRDefault="00ED002A" w:rsidP="00ED00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ED002A" w:rsidRPr="00EB4CEB" w:rsidRDefault="00ED002A" w:rsidP="00ED00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12,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Radical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Stagings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of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ShakespeareAuthor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Peter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Zadek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and James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LeverettReviewed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Performing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Arts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Journal,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4, No. 3 (1980), pp. 106-121Published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Performing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Arts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Journal,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Inc</w:t>
      </w:r>
      <w:proofErr w:type="gramStart"/>
      <w:r w:rsidRPr="00EB4CEB">
        <w:rPr>
          <w:rFonts w:asciiTheme="majorHAnsi" w:hAnsiTheme="majorHAnsi" w:cs="Times New Roman"/>
          <w:color w:val="000000"/>
          <w:lang w:val="hu-HU"/>
        </w:rPr>
        <w:t>.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http://www.jstor.org/stable/3245065</w:t>
      </w:r>
    </w:p>
    <w:p w:rsidR="00ED002A" w:rsidRPr="00EB4CEB" w:rsidRDefault="00ED002A" w:rsidP="00ED00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D002A" w:rsidRPr="00EB4CEB" w:rsidRDefault="00ED002A" w:rsidP="00ED002A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13,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Current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Theatre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NotesAuthor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Alice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GriffinReviewed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7, No. 1 (Winter, 1956), pp. 79-96Published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7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http://www.jstor.org/stable/2866119</w:t>
        </w:r>
      </w:hyperlink>
    </w:p>
    <w:p w:rsidR="00ED002A" w:rsidRPr="00EB4CEB" w:rsidRDefault="00ED002A" w:rsidP="00ED002A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ED002A" w:rsidRPr="00EB4CEB" w:rsidRDefault="00ED002A" w:rsidP="00D36C5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14,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Globe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MattersAuthor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Alan C.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DessenReviewed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49, No. 2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1998), pp. 195-203Published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8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http://www.jstor.org/stable/2902302</w:t>
        </w:r>
      </w:hyperlink>
    </w:p>
    <w:p w:rsidR="00071FE0" w:rsidRPr="00EB4CEB" w:rsidRDefault="00071FE0" w:rsidP="00071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lastRenderedPageBreak/>
        <w:t xml:space="preserve">15,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Why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Not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Costume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According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to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Shakespeare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?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(s):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Lucy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BartonReviewed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Educational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Theatre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Journal,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19, No. 3,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Shakespearean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Production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Oct</w:t>
      </w:r>
      <w:proofErr w:type="spellEnd"/>
      <w:proofErr w:type="gramStart"/>
      <w:r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1967), pp.349-355Published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The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Johns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Hopkins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University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19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http://www.jstor.org/stable/3205244</w:t>
        </w:r>
      </w:hyperlink>
    </w:p>
    <w:p w:rsidR="00071FE0" w:rsidRPr="00EB4CEB" w:rsidRDefault="00071FE0" w:rsidP="00071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326D39" w:rsidRPr="00EB4CEB" w:rsidRDefault="0051272A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12 March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): </w:t>
      </w:r>
      <w:r w:rsidR="00326D39" w:rsidRPr="00EB4CEB">
        <w:rPr>
          <w:rFonts w:asciiTheme="majorHAnsi" w:eastAsia="Times New Roman" w:hAnsiTheme="majorHAnsi" w:cs="Times New Roman"/>
          <w:lang w:eastAsia="en-GB"/>
        </w:rPr>
        <w:t>critical approaches:</w:t>
      </w:r>
    </w:p>
    <w:p w:rsidR="00326D39" w:rsidRPr="00EB4CEB" w:rsidRDefault="00326D39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326D39" w:rsidRPr="00EB4CEB" w:rsidRDefault="00071FE0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Times New Roman"/>
        </w:rPr>
        <w:t xml:space="preserve">16, </w:t>
      </w:r>
      <w:r w:rsidR="00326D39" w:rsidRPr="00EB4CEB">
        <w:rPr>
          <w:rFonts w:asciiTheme="majorHAnsi" w:hAnsiTheme="majorHAnsi" w:cs="Times New Roman"/>
        </w:rPr>
        <w:t xml:space="preserve">Freud on the Macbeths </w:t>
      </w:r>
      <w:proofErr w:type="gramStart"/>
      <w:r w:rsidR="00326D39" w:rsidRPr="00EB4CEB">
        <w:rPr>
          <w:rFonts w:asciiTheme="majorHAnsi" w:hAnsiTheme="majorHAnsi" w:cs="Times New Roman"/>
          <w:bCs/>
        </w:rPr>
        <w:t>From</w:t>
      </w:r>
      <w:proofErr w:type="gramEnd"/>
      <w:r w:rsidR="00326D39" w:rsidRPr="00EB4CEB">
        <w:rPr>
          <w:rFonts w:asciiTheme="majorHAnsi" w:hAnsiTheme="majorHAnsi" w:cs="Times New Roman"/>
          <w:bCs/>
        </w:rPr>
        <w:t xml:space="preserve"> </w:t>
      </w:r>
      <w:r w:rsidR="00326D39" w:rsidRPr="00EB4CEB">
        <w:rPr>
          <w:rStyle w:val="HTML-idzet"/>
          <w:rFonts w:asciiTheme="majorHAnsi" w:hAnsiTheme="majorHAnsi" w:cs="Times New Roman"/>
          <w:bCs/>
        </w:rPr>
        <w:t>Some Character-types Met With In Psycho-analytical Work</w:t>
      </w:r>
      <w:r w:rsidR="00326D39" w:rsidRPr="00EB4CEB">
        <w:rPr>
          <w:rFonts w:asciiTheme="majorHAnsi" w:hAnsiTheme="majorHAnsi" w:cs="Times New Roman"/>
          <w:bCs/>
        </w:rPr>
        <w:t xml:space="preserve"> (1916), by Sigmund Freud (about 5 pages)</w:t>
      </w:r>
    </w:p>
    <w:p w:rsidR="00326D39" w:rsidRPr="00EB4CEB" w:rsidRDefault="00326D39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472CB3" w:rsidRPr="00EB4CEB" w:rsidRDefault="00071FE0" w:rsidP="00472CB3">
      <w:pPr>
        <w:spacing w:line="240" w:lineRule="auto"/>
        <w:rPr>
          <w:rFonts w:asciiTheme="majorHAnsi" w:hAnsiTheme="majorHAnsi" w:cs="Times New Roman"/>
        </w:rPr>
      </w:pPr>
      <w:r w:rsidRPr="00EB4CEB">
        <w:rPr>
          <w:rFonts w:asciiTheme="majorHAnsi" w:hAnsiTheme="majorHAnsi" w:cs="Times New Roman"/>
        </w:rPr>
        <w:t xml:space="preserve">17,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Was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 "Shakespeare" a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Woman</w:t>
      </w:r>
      <w:proofErr w:type="spellEnd"/>
      <w:proofErr w:type="gramStart"/>
      <w:r w:rsidR="00472CB3" w:rsidRPr="00EB4CEB">
        <w:rPr>
          <w:rFonts w:asciiTheme="majorHAnsi" w:hAnsiTheme="majorHAnsi" w:cs="Code"/>
          <w:color w:val="000000"/>
          <w:lang w:val="hu-HU"/>
        </w:rPr>
        <w:t>?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proofErr w:type="gram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(s):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Sidney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 L.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Gulick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Jr.Source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: College English,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. 15, No. 8 (May, 1954), pp. 445-449Published </w:t>
      </w:r>
      <w:proofErr w:type="spellStart"/>
      <w:r w:rsidR="00472CB3"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="00472CB3" w:rsidRPr="00EB4CEB">
        <w:rPr>
          <w:rFonts w:asciiTheme="majorHAnsi" w:hAnsiTheme="majorHAnsi" w:cs="Times New Roman"/>
          <w:color w:val="000000"/>
          <w:lang w:val="hu-HU"/>
        </w:rPr>
        <w:t xml:space="preserve">National </w:t>
      </w:r>
      <w:proofErr w:type="spellStart"/>
      <w:r w:rsidR="00472CB3" w:rsidRPr="00EB4CEB">
        <w:rPr>
          <w:rFonts w:asciiTheme="majorHAnsi" w:hAnsiTheme="majorHAnsi" w:cs="Times New Roman"/>
          <w:color w:val="000000"/>
          <w:lang w:val="hu-HU"/>
        </w:rPr>
        <w:t>Council</w:t>
      </w:r>
      <w:proofErr w:type="spellEnd"/>
      <w:r w:rsidR="00472CB3"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="00472CB3" w:rsidRPr="00EB4CEB">
        <w:rPr>
          <w:rFonts w:asciiTheme="majorHAnsi" w:hAnsiTheme="majorHAnsi" w:cs="Times New Roman"/>
          <w:color w:val="000000"/>
          <w:lang w:val="hu-HU"/>
        </w:rPr>
        <w:t>Teachers</w:t>
      </w:r>
      <w:proofErr w:type="spellEnd"/>
      <w:r w:rsidR="00472CB3"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="00472CB3" w:rsidRPr="00EB4CEB">
        <w:rPr>
          <w:rFonts w:asciiTheme="majorHAnsi" w:hAnsiTheme="majorHAnsi" w:cs="Times New Roman"/>
          <w:color w:val="000000"/>
          <w:lang w:val="hu-HU"/>
        </w:rPr>
        <w:t>English</w:t>
      </w:r>
      <w:r w:rsidR="00472CB3"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="00472CB3"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="00472CB3" w:rsidRPr="00EB4CEB">
        <w:rPr>
          <w:rFonts w:asciiTheme="majorHAnsi" w:hAnsiTheme="majorHAnsi" w:cs="Times New Roman"/>
          <w:color w:val="000000"/>
          <w:lang w:val="hu-HU"/>
        </w:rPr>
        <w:t>http://www.jstor.org/stable/372745</w:t>
      </w:r>
    </w:p>
    <w:p w:rsidR="006B0496" w:rsidRPr="00EB4CEB" w:rsidRDefault="00071FE0" w:rsidP="006B0496">
      <w:pPr>
        <w:spacing w:line="240" w:lineRule="auto"/>
        <w:rPr>
          <w:rFonts w:asciiTheme="majorHAnsi" w:hAnsiTheme="majorHAnsi" w:cs="Times New Roman"/>
        </w:rPr>
      </w:pPr>
      <w:proofErr w:type="gramStart"/>
      <w:r w:rsidRPr="00EB4CEB">
        <w:rPr>
          <w:rFonts w:asciiTheme="majorHAnsi" w:hAnsiTheme="majorHAnsi" w:cs="Times New Roman"/>
        </w:rPr>
        <w:t xml:space="preserve">18, </w:t>
      </w:r>
      <w:r w:rsidR="006B0496" w:rsidRPr="00EB4CEB">
        <w:rPr>
          <w:rFonts w:asciiTheme="majorHAnsi" w:hAnsiTheme="majorHAnsi" w:cs="Times New Roman"/>
        </w:rPr>
        <w:t xml:space="preserve">Lady Macbeth and the </w:t>
      </w:r>
      <w:proofErr w:type="spellStart"/>
      <w:r w:rsidR="006B0496" w:rsidRPr="00EB4CEB">
        <w:rPr>
          <w:rFonts w:asciiTheme="majorHAnsi" w:hAnsiTheme="majorHAnsi" w:cs="Times New Roman"/>
        </w:rPr>
        <w:t>Daemonologie</w:t>
      </w:r>
      <w:proofErr w:type="spellEnd"/>
      <w:r w:rsidR="006B0496" w:rsidRPr="00EB4CEB">
        <w:rPr>
          <w:rFonts w:asciiTheme="majorHAnsi" w:hAnsiTheme="majorHAnsi" w:cs="Times New Roman"/>
        </w:rPr>
        <w:t xml:space="preserve"> of Hysteria </w:t>
      </w:r>
      <w:hyperlink r:id="rId20" w:history="1">
        <w:r w:rsidR="006B0496" w:rsidRPr="00EB4CEB">
          <w:rPr>
            <w:rStyle w:val="Hiperhivatkozs"/>
            <w:rFonts w:asciiTheme="majorHAnsi" w:hAnsiTheme="majorHAnsi" w:cs="Times New Roman"/>
          </w:rPr>
          <w:t>Levin, Joanna.</w:t>
        </w:r>
        <w:proofErr w:type="gramEnd"/>
      </w:hyperlink>
      <w:r w:rsidR="006B0496" w:rsidRPr="00EB4CEB">
        <w:rPr>
          <w:rFonts w:asciiTheme="majorHAnsi" w:hAnsiTheme="majorHAnsi" w:cs="Times New Roman"/>
        </w:rPr>
        <w:t xml:space="preserve"> </w:t>
      </w:r>
      <w:hyperlink r:id="rId21" w:history="1">
        <w:r w:rsidR="006B0496" w:rsidRPr="00EB4CEB">
          <w:rPr>
            <w:rStyle w:val="Kiemels2"/>
            <w:rFonts w:asciiTheme="majorHAnsi" w:hAnsiTheme="majorHAnsi" w:cs="Times New Roman"/>
            <w:u w:val="single"/>
          </w:rPr>
          <w:t>ELH</w:t>
        </w:r>
        <w:r w:rsidR="006B0496" w:rsidRPr="00EB4CEB">
          <w:rPr>
            <w:rStyle w:val="Hiperhivatkozs"/>
            <w:rFonts w:asciiTheme="majorHAnsi" w:hAnsiTheme="majorHAnsi" w:cs="Times New Roman"/>
          </w:rPr>
          <w:t>, Volume 69, Number 1, Spring 2002</w:t>
        </w:r>
      </w:hyperlink>
      <w:r w:rsidR="006B0496" w:rsidRPr="00EB4CEB">
        <w:rPr>
          <w:rFonts w:asciiTheme="majorHAnsi" w:hAnsiTheme="majorHAnsi" w:cs="Times New Roman"/>
        </w:rPr>
        <w:t xml:space="preserve">, pp. 21-55 (Article) DOI: 10.1353/elh.2002.0009 </w:t>
      </w:r>
      <w:hyperlink r:id="rId22" w:history="1">
        <w:r w:rsidR="006B0496" w:rsidRPr="00EB4CEB">
          <w:rPr>
            <w:rStyle w:val="Hiperhivatkozs"/>
            <w:rFonts w:asciiTheme="majorHAnsi" w:hAnsiTheme="majorHAnsi" w:cs="Times New Roman"/>
          </w:rPr>
          <w:t>http://muse.jhu.edu/journals/elh/v069/69.1levin.html</w:t>
        </w:r>
      </w:hyperlink>
    </w:p>
    <w:p w:rsidR="005B410A" w:rsidRPr="00EB4CEB" w:rsidRDefault="00071FE0" w:rsidP="005B410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hu-HU"/>
        </w:rPr>
      </w:pPr>
      <w:r w:rsidRPr="00EB4CEB">
        <w:rPr>
          <w:rFonts w:asciiTheme="majorHAnsi" w:hAnsiTheme="majorHAnsi"/>
          <w:color w:val="000000" w:themeColor="text1"/>
        </w:rPr>
        <w:t xml:space="preserve">19, </w:t>
      </w:r>
      <w:r w:rsidR="005B410A" w:rsidRPr="00EB4CEB">
        <w:rPr>
          <w:rFonts w:asciiTheme="majorHAnsi" w:hAnsiTheme="majorHAnsi"/>
          <w:color w:val="000000" w:themeColor="text1"/>
        </w:rPr>
        <w:t xml:space="preserve">Prospero's Wife Author(s): Stephen </w:t>
      </w:r>
      <w:proofErr w:type="spellStart"/>
      <w:r w:rsidR="005B410A" w:rsidRPr="00EB4CEB">
        <w:rPr>
          <w:rFonts w:asciiTheme="majorHAnsi" w:hAnsiTheme="majorHAnsi"/>
          <w:color w:val="000000" w:themeColor="text1"/>
        </w:rPr>
        <w:t>Orgel</w:t>
      </w:r>
      <w:proofErr w:type="spellEnd"/>
      <w:r w:rsidR="005B410A" w:rsidRPr="00EB4CEB">
        <w:rPr>
          <w:rFonts w:asciiTheme="majorHAnsi" w:hAnsiTheme="majorHAnsi"/>
          <w:color w:val="000000" w:themeColor="text1"/>
        </w:rPr>
        <w:t xml:space="preserve"> Source: Representations, No. 8 (Autumn, 1984), pp. 1-13Published by: </w:t>
      </w:r>
      <w:r w:rsidR="005B410A" w:rsidRPr="00EB4CEB">
        <w:rPr>
          <w:rFonts w:asciiTheme="majorHAnsi" w:hAnsiTheme="majorHAnsi" w:cs="Times New Roman"/>
          <w:color w:val="000000" w:themeColor="text1"/>
        </w:rPr>
        <w:t xml:space="preserve">University of California </w:t>
      </w:r>
      <w:proofErr w:type="spellStart"/>
      <w:r w:rsidR="005B410A" w:rsidRPr="00EB4CEB">
        <w:rPr>
          <w:rFonts w:asciiTheme="majorHAnsi" w:hAnsiTheme="majorHAnsi" w:cs="Times New Roman"/>
          <w:color w:val="000000" w:themeColor="text1"/>
        </w:rPr>
        <w:t>Press</w:t>
      </w:r>
      <w:r w:rsidR="005B410A" w:rsidRPr="00EB4CEB">
        <w:rPr>
          <w:rFonts w:asciiTheme="majorHAnsi" w:hAnsiTheme="majorHAnsi"/>
          <w:color w:val="000000" w:themeColor="text1"/>
        </w:rPr>
        <w:t>Stable</w:t>
      </w:r>
      <w:proofErr w:type="spellEnd"/>
      <w:r w:rsidR="005B410A" w:rsidRPr="00EB4CEB">
        <w:rPr>
          <w:rFonts w:asciiTheme="majorHAnsi" w:hAnsiTheme="majorHAnsi"/>
          <w:color w:val="000000" w:themeColor="text1"/>
        </w:rPr>
        <w:t xml:space="preserve"> URL: </w:t>
      </w:r>
      <w:hyperlink r:id="rId23" w:history="1">
        <w:r w:rsidR="005B410A" w:rsidRPr="00EB4CEB">
          <w:rPr>
            <w:rStyle w:val="Hiperhivatkozs"/>
            <w:rFonts w:asciiTheme="majorHAnsi" w:hAnsiTheme="majorHAnsi" w:cs="Times New Roman"/>
            <w:color w:val="000000" w:themeColor="text1"/>
          </w:rPr>
          <w:t>http://www.jstor.org/stable/2928555</w:t>
        </w:r>
      </w:hyperlink>
      <w:r w:rsidR="005B410A" w:rsidRPr="00EB4CEB">
        <w:rPr>
          <w:rStyle w:val="Hiperhivatkozs"/>
          <w:rFonts w:asciiTheme="majorHAnsi" w:hAnsiTheme="majorHAnsi" w:cs="Times New Roman"/>
          <w:color w:val="000000" w:themeColor="text1"/>
        </w:rPr>
        <w:t xml:space="preserve"> + </w:t>
      </w:r>
      <w:r w:rsidR="00D36C53">
        <w:rPr>
          <w:rStyle w:val="Hiperhivatkozs"/>
          <w:rFonts w:asciiTheme="majorHAnsi" w:hAnsiTheme="majorHAnsi" w:cs="Times New Roman"/>
          <w:color w:val="000000" w:themeColor="text1"/>
        </w:rPr>
        <w:t xml:space="preserve">relevant paragraphs from </w:t>
      </w:r>
      <w:proofErr w:type="spellStart"/>
      <w:r w:rsidR="005B410A" w:rsidRPr="00EB4CEB">
        <w:rPr>
          <w:rFonts w:asciiTheme="majorHAnsi" w:hAnsiTheme="majorHAnsi"/>
          <w:lang w:val="hu-HU"/>
        </w:rPr>
        <w:t>Orgel</w:t>
      </w:r>
      <w:proofErr w:type="spellEnd"/>
      <w:r w:rsidR="00D36C53">
        <w:rPr>
          <w:rFonts w:asciiTheme="majorHAnsi" w:hAnsiTheme="majorHAnsi"/>
          <w:lang w:val="hu-HU"/>
        </w:rPr>
        <w:t>’s</w:t>
      </w:r>
      <w:r w:rsidR="005B410A" w:rsidRPr="00EB4CEB">
        <w:rPr>
          <w:rFonts w:asciiTheme="majorHAnsi" w:hAnsiTheme="majorHAnsi"/>
          <w:lang w:val="hu-HU"/>
        </w:rPr>
        <w:t xml:space="preserve"> </w:t>
      </w:r>
      <w:proofErr w:type="spellStart"/>
      <w:r w:rsidR="005B410A" w:rsidRPr="00EB4CEB">
        <w:rPr>
          <w:rFonts w:asciiTheme="majorHAnsi" w:hAnsiTheme="majorHAnsi"/>
          <w:lang w:val="hu-HU"/>
        </w:rPr>
        <w:t>intro</w:t>
      </w:r>
      <w:r w:rsidR="00D36C53">
        <w:rPr>
          <w:rFonts w:asciiTheme="majorHAnsi" w:hAnsiTheme="majorHAnsi"/>
          <w:lang w:val="hu-HU"/>
        </w:rPr>
        <w:t>duction</w:t>
      </w:r>
      <w:proofErr w:type="spellEnd"/>
      <w:r w:rsidR="00D36C53">
        <w:rPr>
          <w:rFonts w:asciiTheme="majorHAnsi" w:hAnsiTheme="majorHAnsi"/>
          <w:lang w:val="hu-HU"/>
        </w:rPr>
        <w:t xml:space="preserve"> </w:t>
      </w:r>
    </w:p>
    <w:p w:rsidR="00B0644E" w:rsidRPr="00B0644E" w:rsidRDefault="00B0644E" w:rsidP="00B064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6B0496" w:rsidRPr="00EB4CEB" w:rsidRDefault="00B0644E" w:rsidP="00B0644E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="00071FE0" w:rsidRPr="00EB4CEB">
        <w:rPr>
          <w:rFonts w:asciiTheme="majorHAnsi" w:hAnsiTheme="majorHAnsi" w:cs="Code"/>
          <w:color w:val="000000"/>
          <w:lang w:val="hu-HU"/>
        </w:rPr>
        <w:t xml:space="preserve">20,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Studies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Shakespeare: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Strategies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Feminist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PedagogyAuthor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Torri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ThompsonReviewed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Feminist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Teacher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8, No. 2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Fall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/Winter 1994), pp. 67-74Published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University of Illinois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Pr="00EB4CEB">
        <w:rPr>
          <w:rFonts w:asciiTheme="majorHAnsi" w:hAnsiTheme="majorHAnsi" w:cs="Times New Roman"/>
          <w:color w:val="000000"/>
          <w:lang w:val="hu-HU"/>
        </w:rPr>
        <w:t>www.jstor.org/stable/40545662 .</w:t>
      </w:r>
      <w:proofErr w:type="gramEnd"/>
    </w:p>
    <w:p w:rsidR="006B0496" w:rsidRPr="00EB4CEB" w:rsidRDefault="006B0496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D002A" w:rsidRPr="00EB4CEB" w:rsidRDefault="00ED002A" w:rsidP="00ED00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19 March</w:t>
      </w:r>
      <w:r w:rsidRPr="00EB4CEB">
        <w:rPr>
          <w:rFonts w:asciiTheme="majorHAnsi" w:eastAsia="Times New Roman" w:hAnsiTheme="majorHAnsi" w:cs="Times New Roman"/>
          <w:lang w:eastAsia="en-GB"/>
        </w:rPr>
        <w:t>):</w:t>
      </w:r>
      <w:r w:rsidR="00532E7E" w:rsidRPr="00EB4CEB">
        <w:rPr>
          <w:rFonts w:asciiTheme="majorHAnsi" w:eastAsia="Times New Roman" w:hAnsiTheme="majorHAnsi" w:cs="Times New Roman"/>
          <w:lang w:eastAsia="en-GB"/>
        </w:rPr>
        <w:t xml:space="preserve"> </w:t>
      </w:r>
      <w:r w:rsidRPr="00EB4CEB">
        <w:rPr>
          <w:rFonts w:asciiTheme="majorHAnsi" w:eastAsia="Times New Roman" w:hAnsiTheme="majorHAnsi" w:cs="Times New Roman"/>
          <w:lang w:eastAsia="en-GB"/>
        </w:rPr>
        <w:t>extracts and performance issues: MND</w:t>
      </w:r>
    </w:p>
    <w:p w:rsidR="00ED002A" w:rsidRPr="000F4B88" w:rsidRDefault="00ED002A" w:rsidP="00ED00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3D38B0" w:rsidRPr="00EB4CEB" w:rsidRDefault="003D38B0" w:rsidP="003D38B0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21,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Using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Process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Drama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to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Deconstruct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"A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"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Gustave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WeltsekReviewed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The English Journal,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95, No. 1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Sep</w:t>
      </w:r>
      <w:proofErr w:type="spellEnd"/>
      <w:proofErr w:type="gramStart"/>
      <w:r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2005), pp. 75-81Published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National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Council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Teachers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English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Pr="00EB4CEB">
        <w:rPr>
          <w:rFonts w:asciiTheme="majorHAnsi" w:hAnsiTheme="majorHAnsi" w:cs="Times New Roman"/>
          <w:color w:val="000000"/>
          <w:lang w:val="hu-HU"/>
        </w:rPr>
        <w:t>www.jstor.org/stable/30047402 .</w:t>
      </w:r>
      <w:proofErr w:type="gramEnd"/>
    </w:p>
    <w:p w:rsidR="003D38B0" w:rsidRPr="002A554B" w:rsidRDefault="003D38B0" w:rsidP="003D38B0">
      <w:pPr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ab/>
      </w:r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2</w:t>
      </w:r>
      <w:r w:rsidRPr="00EB4CEB">
        <w:rPr>
          <w:rFonts w:asciiTheme="majorHAnsi" w:hAnsiTheme="majorHAnsi" w:cs="Code"/>
          <w:color w:val="000000"/>
          <w:lang w:val="hu-HU"/>
        </w:rPr>
        <w:t>2</w:t>
      </w:r>
      <w:r w:rsidRPr="00EB4CEB">
        <w:rPr>
          <w:rFonts w:asciiTheme="majorHAnsi" w:hAnsiTheme="majorHAnsi" w:cs="Code"/>
          <w:color w:val="000000"/>
          <w:lang w:val="hu-HU"/>
        </w:rPr>
        <w:t xml:space="preserve">,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Guthrie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DreamAuthor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Thomas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ClaytonReviewed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Shakespeare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Quarterly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37, No. 2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1986), pp. 229-236Published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Folger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Shakespeare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Library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association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with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George Washington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University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24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http://www.jstor.org/stable/2869963</w:t>
        </w:r>
      </w:hyperlink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2</w:t>
      </w:r>
      <w:r w:rsidRPr="00EB4CEB">
        <w:rPr>
          <w:rFonts w:asciiTheme="majorHAnsi" w:hAnsiTheme="majorHAnsi" w:cs="Code"/>
          <w:color w:val="000000"/>
          <w:lang w:val="hu-HU"/>
        </w:rPr>
        <w:t>3</w:t>
      </w:r>
      <w:r w:rsidRPr="00EB4CEB">
        <w:rPr>
          <w:rFonts w:asciiTheme="majorHAnsi" w:hAnsiTheme="majorHAnsi" w:cs="Code"/>
          <w:color w:val="000000"/>
          <w:lang w:val="hu-HU"/>
        </w:rPr>
        <w:t xml:space="preserve">, A Most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Rare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Vision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Improvisations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"A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"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Charles J.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Hakaim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Jr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.Reviewed</w:t>
      </w:r>
      <w:proofErr w:type="spellEnd"/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The English Journal,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82, No. 7 (Nov., 1993), pp. 67-70Published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National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Council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Teachers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English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25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http://www.jstor.org/stable/819800</w:t>
        </w:r>
      </w:hyperlink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24</w:t>
      </w:r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Postmodern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FairiesAuthor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(s):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Helen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NicholsonSource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History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Workshop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Journal, 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No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>. 46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Autumn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1998), pp. 205-212Published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Oxford University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http://www.jstor.org/stable/4289587 </w:t>
      </w:r>
    </w:p>
    <w:p w:rsidR="003D38B0" w:rsidRPr="00EB4CEB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</w:p>
    <w:p w:rsidR="002F2C19" w:rsidRPr="00EB4CEB" w:rsidRDefault="002F2C19" w:rsidP="002F2C19">
      <w:pPr>
        <w:jc w:val="center"/>
        <w:rPr>
          <w:b/>
        </w:rPr>
      </w:pPr>
      <w:r w:rsidRPr="00EB4CEB">
        <w:rPr>
          <w:b/>
        </w:rPr>
        <w:t xml:space="preserve">Students should present their chosen </w:t>
      </w:r>
      <w:proofErr w:type="gramStart"/>
      <w:r w:rsidRPr="00EB4CEB">
        <w:rPr>
          <w:b/>
        </w:rPr>
        <w:t>topics  ONLY</w:t>
      </w:r>
      <w:proofErr w:type="gramEnd"/>
      <w:r w:rsidRPr="00EB4CEB">
        <w:rPr>
          <w:b/>
        </w:rPr>
        <w:t xml:space="preserve"> on the assigned dates!</w:t>
      </w:r>
    </w:p>
    <w:p w:rsidR="00532E7E" w:rsidRPr="00EB4CEB" w:rsidRDefault="00532E7E" w:rsidP="00532E7E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26 March</w:t>
      </w:r>
      <w:r w:rsidRPr="00EB4CEB">
        <w:rPr>
          <w:rFonts w:asciiTheme="majorHAnsi" w:eastAsia="Times New Roman" w:hAnsiTheme="majorHAnsi" w:cs="Times New Roman"/>
          <w:lang w:eastAsia="en-GB"/>
        </w:rPr>
        <w:t>): extracts and performance issues: MND</w:t>
      </w:r>
    </w:p>
    <w:p w:rsidR="00532E7E" w:rsidRPr="00EB4CEB" w:rsidRDefault="00532E7E" w:rsidP="00532E7E">
      <w:pPr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532E7E" w:rsidRPr="00EB4CEB" w:rsidRDefault="00532E7E" w:rsidP="00532E7E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25, Britten's '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A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Making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an Opera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from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Shakespeare's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Comedy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byWilliam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H. L.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GodsalveReview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Clifford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HindleyMusic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&amp;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Letters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77, No. 2 (May, 1996), pp. 299-300Published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Oxford University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Pr="00EB4CEB">
        <w:rPr>
          <w:rFonts w:asciiTheme="majorHAnsi" w:hAnsiTheme="majorHAnsi" w:cs="Times New Roman"/>
          <w:color w:val="000000"/>
          <w:lang w:val="hu-HU"/>
        </w:rPr>
        <w:t>www.jstor.org/stable/737219 .</w:t>
      </w:r>
      <w:proofErr w:type="gramEnd"/>
    </w:p>
    <w:p w:rsidR="003D38B0" w:rsidRPr="000E7D98" w:rsidRDefault="003D38B0" w:rsidP="003D38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3D38B0" w:rsidRPr="00EB4CEB" w:rsidRDefault="003D38B0" w:rsidP="003D38B0">
      <w:pPr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>26</w:t>
      </w:r>
      <w:r w:rsidRPr="00EB4CEB">
        <w:rPr>
          <w:rFonts w:asciiTheme="majorHAnsi" w:hAnsiTheme="majorHAnsi" w:cs="Code"/>
          <w:color w:val="000000"/>
          <w:lang w:val="hu-HU"/>
        </w:rPr>
        <w:t xml:space="preserve">, Britten and Shakespeare: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Dramatic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and Musical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Cohesion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'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A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'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(s):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Mervyn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CookeReviewed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Music &amp;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Letters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. 74, No. 2 (May, 1993), pp. 246-268Published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Oxford University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</w:t>
      </w:r>
      <w:proofErr w:type="gramStart"/>
      <w:r w:rsidRPr="00EB4CEB">
        <w:rPr>
          <w:rFonts w:asciiTheme="majorHAnsi" w:hAnsiTheme="majorHAnsi" w:cs="Times New Roman"/>
          <w:color w:val="000000"/>
          <w:lang w:val="hu-HU"/>
        </w:rPr>
        <w:t>www.jstor.org/stable/735426 .</w:t>
      </w:r>
      <w:proofErr w:type="gramEnd"/>
    </w:p>
    <w:p w:rsidR="00D6364E" w:rsidRPr="00EB4CEB" w:rsidRDefault="00D6364E" w:rsidP="000E77AD">
      <w:pPr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ED002A" w:rsidRPr="00EB4CEB" w:rsidRDefault="00D6364E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27, </w:t>
      </w:r>
      <w:r w:rsidRPr="00EB4CEB">
        <w:rPr>
          <w:rFonts w:asciiTheme="majorHAnsi" w:hAnsiTheme="majorHAnsi" w:cs="Code"/>
          <w:color w:val="000000"/>
          <w:lang w:val="hu-HU"/>
        </w:rPr>
        <w:t xml:space="preserve">"A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":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Fairy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Fantasy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Erotic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Nightmare</w:t>
      </w:r>
      <w:proofErr w:type="spellEnd"/>
      <w:proofErr w:type="gramStart"/>
      <w:r w:rsidRPr="00EB4CEB">
        <w:rPr>
          <w:rFonts w:asciiTheme="majorHAnsi" w:hAnsiTheme="majorHAnsi" w:cs="Code"/>
          <w:color w:val="000000"/>
          <w:lang w:val="hu-HU"/>
        </w:rPr>
        <w:t>?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Author</w:t>
      </w:r>
      <w:proofErr w:type="spellEnd"/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(s): Allan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LewisReviewed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Educational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Theatre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Journal,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21, No. 3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Oct</w:t>
      </w:r>
      <w:proofErr w:type="spellEnd"/>
      <w:proofErr w:type="gramStart"/>
      <w:r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1969), pp. 251-258Published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The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Johns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Hopkins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University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Press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r w:rsidRPr="00EB4CEB">
        <w:rPr>
          <w:rFonts w:asciiTheme="majorHAnsi" w:hAnsiTheme="majorHAnsi" w:cs="Times New Roman"/>
          <w:color w:val="000000"/>
          <w:lang w:val="hu-HU"/>
        </w:rPr>
        <w:t>http://www.jstor.org/stable/3205466</w:t>
      </w:r>
    </w:p>
    <w:p w:rsidR="00532E7E" w:rsidRPr="00EB4CEB" w:rsidRDefault="00532E7E" w:rsidP="00532E7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532E7E" w:rsidRPr="00EB4CEB" w:rsidRDefault="00532E7E" w:rsidP="00532E7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lastRenderedPageBreak/>
        <w:t xml:space="preserve">28, A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Midsummer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Night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's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Dream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the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Hands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of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Garrick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and </w:t>
      </w:r>
      <w:proofErr w:type="spellStart"/>
      <w:proofErr w:type="gramStart"/>
      <w:r w:rsidRPr="00EB4CEB">
        <w:rPr>
          <w:rFonts w:asciiTheme="majorHAnsi" w:hAnsiTheme="majorHAnsi" w:cs="Code"/>
          <w:color w:val="000000"/>
          <w:lang w:val="hu-HU"/>
        </w:rPr>
        <w:t>ColmanAuthor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s): Geo. Winchester Stone,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Jr</w:t>
      </w:r>
      <w:proofErr w:type="gramStart"/>
      <w:r w:rsidRPr="00EB4CEB">
        <w:rPr>
          <w:rFonts w:asciiTheme="majorHAnsi" w:hAnsiTheme="majorHAnsi" w:cs="Code"/>
          <w:color w:val="000000"/>
          <w:lang w:val="hu-HU"/>
        </w:rPr>
        <w:t>.Reviewed</w:t>
      </w:r>
      <w:proofErr w:type="spellEnd"/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work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(s):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Source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PMLA,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>. 54, No. 2 (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Jun</w:t>
      </w:r>
      <w:proofErr w:type="spellEnd"/>
      <w:proofErr w:type="gramStart"/>
      <w:r w:rsidRPr="00EB4CEB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Pr="00EB4CEB">
        <w:rPr>
          <w:rFonts w:asciiTheme="majorHAnsi" w:hAnsiTheme="majorHAnsi" w:cs="Code"/>
          <w:color w:val="000000"/>
          <w:lang w:val="hu-HU"/>
        </w:rPr>
        <w:t xml:space="preserve"> 1939), pp. 467-482Published </w:t>
      </w:r>
      <w:proofErr w:type="spellStart"/>
      <w:r w:rsidRPr="00EB4CEB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: </w:t>
      </w:r>
      <w:r w:rsidRPr="00EB4CEB">
        <w:rPr>
          <w:rFonts w:asciiTheme="majorHAnsi" w:hAnsiTheme="majorHAnsi" w:cs="Times New Roman"/>
          <w:color w:val="000000"/>
          <w:lang w:val="hu-HU"/>
        </w:rPr>
        <w:t xml:space="preserve">Modern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Language</w:t>
      </w:r>
      <w:proofErr w:type="spellEnd"/>
      <w:r w:rsidRPr="00EB4CEB">
        <w:rPr>
          <w:rFonts w:asciiTheme="majorHAnsi" w:hAnsiTheme="majorHAnsi" w:cs="Times New Roman"/>
          <w:color w:val="000000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color w:val="000000"/>
          <w:lang w:val="hu-HU"/>
        </w:rPr>
        <w:t>Association</w:t>
      </w:r>
      <w:r w:rsidRPr="00EB4CEB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EB4CEB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26" w:history="1">
        <w:r w:rsidRPr="00EB4CEB">
          <w:rPr>
            <w:rStyle w:val="Hiperhivatkozs"/>
            <w:rFonts w:asciiTheme="majorHAnsi" w:hAnsiTheme="majorHAnsi" w:cs="Times New Roman"/>
            <w:lang w:val="hu-HU"/>
          </w:rPr>
          <w:t>http://www.jstor.org/stable/458569</w:t>
        </w:r>
      </w:hyperlink>
    </w:p>
    <w:p w:rsidR="00ED002A" w:rsidRPr="00EB4CEB" w:rsidRDefault="00ED002A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922E67" w:rsidRPr="00EB4CEB" w:rsidRDefault="00922E67" w:rsidP="00922E6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 xml:space="preserve">(2 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Apr</w:t>
      </w:r>
      <w:r w:rsidRPr="00EB4CEB">
        <w:rPr>
          <w:rFonts w:asciiTheme="majorHAnsi" w:eastAsia="Times New Roman" w:hAnsiTheme="majorHAnsi" w:cs="Times New Roman"/>
          <w:lang w:eastAsia="en-GB"/>
        </w:rPr>
        <w:t>.): spring break</w:t>
      </w:r>
    </w:p>
    <w:p w:rsidR="00922E67" w:rsidRPr="00EB4CEB" w:rsidRDefault="00922E67" w:rsidP="00922E6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D6364E" w:rsidRPr="00EB4CEB" w:rsidRDefault="00922E67" w:rsidP="00D6364E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9 Apr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.): </w:t>
      </w:r>
      <w:r w:rsidR="00D6364E" w:rsidRPr="00EB4CEB">
        <w:rPr>
          <w:rFonts w:asciiTheme="majorHAnsi" w:eastAsia="Times New Roman" w:hAnsiTheme="majorHAnsi" w:cs="Times New Roman"/>
          <w:lang w:eastAsia="en-GB"/>
        </w:rPr>
        <w:t>extracts and performance issues: Mc.</w:t>
      </w:r>
    </w:p>
    <w:p w:rsidR="00ED002A" w:rsidRPr="00EB4CEB" w:rsidRDefault="00ED002A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C65EDF" w:rsidRPr="00EB4CEB" w:rsidRDefault="00D6364E" w:rsidP="00C65EDF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Code"/>
          <w:color w:val="000000"/>
          <w:lang w:val="hu-HU"/>
        </w:rPr>
        <w:t>2</w:t>
      </w:r>
      <w:r w:rsidR="00922E67" w:rsidRPr="00EB4CEB">
        <w:rPr>
          <w:rFonts w:asciiTheme="majorHAnsi" w:hAnsiTheme="majorHAnsi" w:cs="Code"/>
          <w:color w:val="000000"/>
          <w:lang w:val="hu-HU"/>
        </w:rPr>
        <w:t>9</w:t>
      </w:r>
      <w:r w:rsidR="00FD24B0" w:rsidRPr="00EB4CEB">
        <w:rPr>
          <w:rFonts w:asciiTheme="majorHAnsi" w:hAnsiTheme="majorHAnsi" w:cs="Code"/>
          <w:color w:val="000000"/>
          <w:lang w:val="hu-HU"/>
        </w:rPr>
        <w:t xml:space="preserve">, </w:t>
      </w:r>
      <w:r w:rsidR="00C65EDF" w:rsidRPr="00EB4CEB">
        <w:rPr>
          <w:rFonts w:asciiTheme="majorHAnsi" w:eastAsia="Times New Roman" w:hAnsiTheme="majorHAnsi" w:cs="Times New Roman"/>
          <w:lang w:eastAsia="en-GB"/>
        </w:rPr>
        <w:t>Introductions in critical editions: The play on stage</w:t>
      </w:r>
    </w:p>
    <w:p w:rsidR="00922E67" w:rsidRPr="00EB4CEB" w:rsidRDefault="00922E67" w:rsidP="006B0496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6B0496" w:rsidRPr="00EB4CEB" w:rsidRDefault="00922E67" w:rsidP="006B0496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EB4CEB">
        <w:rPr>
          <w:rFonts w:asciiTheme="majorHAnsi" w:hAnsiTheme="majorHAnsi" w:cs="Times New Roman"/>
          <w:sz w:val="22"/>
          <w:szCs w:val="22"/>
        </w:rPr>
        <w:t>30</w:t>
      </w:r>
      <w:r w:rsidR="00DB5CD1" w:rsidRPr="00EB4CEB">
        <w:rPr>
          <w:rFonts w:asciiTheme="majorHAnsi" w:hAnsiTheme="majorHAnsi" w:cs="Times New Roman"/>
          <w:sz w:val="22"/>
          <w:szCs w:val="22"/>
        </w:rPr>
        <w:t xml:space="preserve">, </w:t>
      </w:r>
      <w:r w:rsidR="006B0496" w:rsidRPr="00EB4CEB">
        <w:rPr>
          <w:rFonts w:asciiTheme="majorHAnsi" w:hAnsiTheme="majorHAnsi" w:cs="Times New Roman"/>
          <w:sz w:val="22"/>
          <w:szCs w:val="22"/>
        </w:rPr>
        <w:t xml:space="preserve">Lady Macbeth's Indispensable Child Author(s): Marvin </w:t>
      </w:r>
      <w:proofErr w:type="spellStart"/>
      <w:r w:rsidR="006B0496" w:rsidRPr="00EB4CEB">
        <w:rPr>
          <w:rFonts w:asciiTheme="majorHAnsi" w:hAnsiTheme="majorHAnsi" w:cs="Times New Roman"/>
          <w:sz w:val="22"/>
          <w:szCs w:val="22"/>
        </w:rPr>
        <w:t>RosenbergReviewed</w:t>
      </w:r>
      <w:proofErr w:type="spellEnd"/>
      <w:r w:rsidR="006B0496" w:rsidRPr="00EB4CEB">
        <w:rPr>
          <w:rFonts w:asciiTheme="majorHAnsi" w:hAnsiTheme="majorHAnsi" w:cs="Times New Roman"/>
          <w:sz w:val="22"/>
          <w:szCs w:val="22"/>
        </w:rPr>
        <w:t xml:space="preserve"> work(s)</w:t>
      </w:r>
      <w:proofErr w:type="gramStart"/>
      <w:r w:rsidR="006B0496" w:rsidRPr="00EB4CEB">
        <w:rPr>
          <w:rFonts w:asciiTheme="majorHAnsi" w:hAnsiTheme="majorHAnsi" w:cs="Times New Roman"/>
          <w:sz w:val="22"/>
          <w:szCs w:val="22"/>
        </w:rPr>
        <w:t>:Source</w:t>
      </w:r>
      <w:proofErr w:type="gramEnd"/>
      <w:r w:rsidR="006B0496" w:rsidRPr="00EB4CEB">
        <w:rPr>
          <w:rFonts w:asciiTheme="majorHAnsi" w:hAnsiTheme="majorHAnsi" w:cs="Times New Roman"/>
          <w:sz w:val="22"/>
          <w:szCs w:val="22"/>
        </w:rPr>
        <w:t xml:space="preserve">: Educational Theatre Journal, Vol. 26, No. 1 (Mar., 1974), pp. 14-19Published by: The Johns Hopkins University </w:t>
      </w:r>
      <w:proofErr w:type="spellStart"/>
      <w:r w:rsidR="006B0496" w:rsidRPr="00EB4CEB">
        <w:rPr>
          <w:rFonts w:asciiTheme="majorHAnsi" w:hAnsiTheme="majorHAnsi" w:cs="Times New Roman"/>
          <w:sz w:val="22"/>
          <w:szCs w:val="22"/>
        </w:rPr>
        <w:t>PressStable</w:t>
      </w:r>
      <w:proofErr w:type="spellEnd"/>
      <w:r w:rsidR="006B0496" w:rsidRPr="00EB4CEB">
        <w:rPr>
          <w:rFonts w:asciiTheme="majorHAnsi" w:hAnsiTheme="majorHAnsi" w:cs="Times New Roman"/>
          <w:sz w:val="22"/>
          <w:szCs w:val="22"/>
        </w:rPr>
        <w:t xml:space="preserve"> URL: http://www.jstor.org/stable/3206576 .</w:t>
      </w:r>
    </w:p>
    <w:p w:rsidR="006B0496" w:rsidRPr="00EB4CEB" w:rsidRDefault="006B0496" w:rsidP="001D28C3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FD24B0" w:rsidRPr="00EB4CEB" w:rsidRDefault="00D6364E" w:rsidP="001D28C3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3</w:t>
      </w:r>
      <w:r w:rsidR="00922E67" w:rsidRPr="00EB4CEB">
        <w:rPr>
          <w:rFonts w:asciiTheme="majorHAnsi" w:eastAsia="Times New Roman" w:hAnsiTheme="majorHAnsi" w:cs="Times New Roman"/>
          <w:lang w:eastAsia="en-GB"/>
        </w:rPr>
        <w:t>1</w:t>
      </w:r>
      <w:r w:rsidR="00DB5CD1" w:rsidRPr="00EB4CEB">
        <w:rPr>
          <w:rFonts w:asciiTheme="majorHAnsi" w:eastAsia="Times New Roman" w:hAnsiTheme="majorHAnsi" w:cs="Times New Roman"/>
          <w:lang w:eastAsia="en-GB"/>
        </w:rPr>
        <w:t xml:space="preserve">, </w:t>
      </w:r>
      <w:r w:rsidR="005B5EAE" w:rsidRPr="00EB4CEB">
        <w:rPr>
          <w:rFonts w:asciiTheme="majorHAnsi" w:eastAsia="Times New Roman" w:hAnsiTheme="majorHAnsi" w:cs="Times New Roman"/>
          <w:lang w:eastAsia="en-GB"/>
        </w:rPr>
        <w:t xml:space="preserve">The Curse on Macbeth: extensive web search </w:t>
      </w:r>
    </w:p>
    <w:p w:rsidR="0008251C" w:rsidRPr="00EB4CEB" w:rsidRDefault="0008251C" w:rsidP="0008251C">
      <w:pPr>
        <w:pStyle w:val="Default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</w:p>
    <w:p w:rsidR="0008251C" w:rsidRPr="00EB4CEB" w:rsidRDefault="00D6364E" w:rsidP="0008251C">
      <w:pPr>
        <w:pStyle w:val="Default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3</w:t>
      </w:r>
      <w:r w:rsidR="00922E67"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2</w:t>
      </w:r>
      <w:r w:rsidR="0008251C"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Garrick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's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Handling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of "Macbeth"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Author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(s): George Winchester Stone,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Jr.Reviewed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work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>(s)</w:t>
      </w:r>
      <w:proofErr w:type="gramStart"/>
      <w:r w:rsidR="0008251C" w:rsidRPr="00EB4CEB">
        <w:rPr>
          <w:rFonts w:asciiTheme="majorHAnsi" w:hAnsiTheme="majorHAnsi"/>
          <w:sz w:val="22"/>
          <w:szCs w:val="22"/>
          <w:lang w:val="hu-HU"/>
        </w:rPr>
        <w:t>: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Source</w:t>
      </w:r>
      <w:proofErr w:type="spellEnd"/>
      <w:proofErr w:type="gram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Studies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in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Philology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Vol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>. 38, No. 4 (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Oct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., 1941), pp. 609-628Published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University of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North</w:t>
      </w:r>
      <w:proofErr w:type="spellEnd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Carolina</w:t>
      </w:r>
      <w:proofErr w:type="spellEnd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Press</w:t>
      </w:r>
      <w:r w:rsidR="0008251C" w:rsidRPr="00EB4CEB">
        <w:rPr>
          <w:rFonts w:asciiTheme="majorHAnsi" w:hAnsiTheme="majorHAnsi"/>
          <w:sz w:val="22"/>
          <w:szCs w:val="22"/>
          <w:lang w:val="hu-HU"/>
        </w:rPr>
        <w:t>Stable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URL: 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http://www.jstor.org/stable/4172546</w:t>
      </w:r>
    </w:p>
    <w:p w:rsidR="00FD24B0" w:rsidRPr="00EB4CEB" w:rsidRDefault="00FD24B0" w:rsidP="001D28C3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08251C" w:rsidRPr="00EB4CEB" w:rsidRDefault="0008251C" w:rsidP="0008251C">
      <w:pPr>
        <w:pStyle w:val="Default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3</w:t>
      </w:r>
      <w:r w:rsidR="00D6364E"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3</w:t>
      </w:r>
      <w:r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 xml:space="preserve">, </w:t>
      </w:r>
      <w:r w:rsidRPr="00EB4CEB">
        <w:rPr>
          <w:rFonts w:asciiTheme="majorHAnsi" w:hAnsiTheme="majorHAnsi"/>
          <w:sz w:val="22"/>
          <w:szCs w:val="22"/>
          <w:lang w:val="hu-HU"/>
        </w:rPr>
        <w:t>D'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Avenant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>'s Macbeth and Shakespeare'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sAuthor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(s): 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Hazelton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SpencerReviewed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work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>(s)</w:t>
      </w:r>
      <w:proofErr w:type="gramStart"/>
      <w:r w:rsidRPr="00EB4CEB">
        <w:rPr>
          <w:rFonts w:asciiTheme="majorHAnsi" w:hAnsiTheme="majorHAnsi"/>
          <w:sz w:val="22"/>
          <w:szCs w:val="22"/>
          <w:lang w:val="hu-HU"/>
        </w:rPr>
        <w:t>: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Source</w:t>
      </w:r>
      <w:proofErr w:type="spellEnd"/>
      <w:proofErr w:type="gramEnd"/>
      <w:r w:rsidRPr="00EB4CEB">
        <w:rPr>
          <w:rFonts w:asciiTheme="majorHAnsi" w:hAnsiTheme="majorHAnsi"/>
          <w:sz w:val="22"/>
          <w:szCs w:val="22"/>
          <w:lang w:val="hu-HU"/>
        </w:rPr>
        <w:t xml:space="preserve">: PMLA, 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Vol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>. 40, No. 3 (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Sep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., 1925), pp. 619-644Published </w:t>
      </w:r>
      <w:proofErr w:type="spellStart"/>
      <w:r w:rsidRPr="00EB4CEB">
        <w:rPr>
          <w:rFonts w:asciiTheme="majorHAnsi" w:hAnsiTheme="majorHAnsi"/>
          <w:sz w:val="22"/>
          <w:szCs w:val="22"/>
          <w:lang w:val="hu-HU"/>
        </w:rPr>
        <w:t>by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r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Modern </w:t>
      </w:r>
      <w:proofErr w:type="spellStart"/>
      <w:r w:rsidRPr="00EB4CEB">
        <w:rPr>
          <w:rFonts w:asciiTheme="majorHAnsi" w:hAnsiTheme="majorHAnsi" w:cs="Times New Roman"/>
          <w:sz w:val="22"/>
          <w:szCs w:val="22"/>
          <w:lang w:val="hu-HU"/>
        </w:rPr>
        <w:t>Language</w:t>
      </w:r>
      <w:proofErr w:type="spellEnd"/>
      <w:r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Pr="00EB4CEB">
        <w:rPr>
          <w:rFonts w:asciiTheme="majorHAnsi" w:hAnsiTheme="majorHAnsi" w:cs="Times New Roman"/>
          <w:sz w:val="22"/>
          <w:szCs w:val="22"/>
          <w:lang w:val="hu-HU"/>
        </w:rPr>
        <w:t>Association</w:t>
      </w:r>
      <w:r w:rsidRPr="00EB4CEB">
        <w:rPr>
          <w:rFonts w:asciiTheme="majorHAnsi" w:hAnsiTheme="majorHAnsi"/>
          <w:sz w:val="22"/>
          <w:szCs w:val="22"/>
          <w:lang w:val="hu-HU"/>
        </w:rPr>
        <w:t>Stable</w:t>
      </w:r>
      <w:proofErr w:type="spellEnd"/>
      <w:r w:rsidRPr="00EB4CEB">
        <w:rPr>
          <w:rFonts w:asciiTheme="majorHAnsi" w:hAnsiTheme="majorHAnsi"/>
          <w:sz w:val="22"/>
          <w:szCs w:val="22"/>
          <w:lang w:val="hu-HU"/>
        </w:rPr>
        <w:t xml:space="preserve"> URL: </w:t>
      </w:r>
      <w:r w:rsidRPr="00EB4CEB">
        <w:rPr>
          <w:rFonts w:asciiTheme="majorHAnsi" w:hAnsiTheme="majorHAnsi" w:cs="Times New Roman"/>
          <w:sz w:val="22"/>
          <w:szCs w:val="22"/>
          <w:lang w:val="hu-HU"/>
        </w:rPr>
        <w:t>http://www.jstor.org/stable/457564</w:t>
      </w:r>
    </w:p>
    <w:p w:rsidR="002F2C19" w:rsidRPr="00EB4CEB" w:rsidRDefault="002F2C19" w:rsidP="002F2C19">
      <w:pPr>
        <w:jc w:val="center"/>
        <w:rPr>
          <w:b/>
        </w:rPr>
      </w:pPr>
      <w:r w:rsidRPr="00EB4CEB">
        <w:rPr>
          <w:b/>
        </w:rPr>
        <w:t xml:space="preserve">Students should present their chosen </w:t>
      </w:r>
      <w:proofErr w:type="gramStart"/>
      <w:r w:rsidRPr="00EB4CEB">
        <w:rPr>
          <w:b/>
        </w:rPr>
        <w:t>topics  ONLY</w:t>
      </w:r>
      <w:proofErr w:type="gramEnd"/>
      <w:r w:rsidRPr="00EB4CEB">
        <w:rPr>
          <w:b/>
        </w:rPr>
        <w:t xml:space="preserve"> on the assigned dates!</w:t>
      </w:r>
    </w:p>
    <w:p w:rsidR="00922E67" w:rsidRPr="00EB4CEB" w:rsidRDefault="00922E67" w:rsidP="0008251C">
      <w:pPr>
        <w:pStyle w:val="Default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EB4CEB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>(16 Apr.):</w:t>
      </w:r>
      <w:r w:rsidRPr="00EB4CEB">
        <w:rPr>
          <w:rFonts w:asciiTheme="majorHAnsi" w:eastAsia="Times New Roman" w:hAnsiTheme="majorHAnsi" w:cs="Times New Roman"/>
          <w:b/>
          <w:sz w:val="22"/>
          <w:szCs w:val="22"/>
          <w:lang w:eastAsia="en-GB"/>
        </w:rPr>
        <w:t xml:space="preserve"> </w:t>
      </w:r>
      <w:r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extracts and performance issues: Mc</w:t>
      </w:r>
      <w:r w:rsidRPr="00EB4CEB">
        <w:rPr>
          <w:rFonts w:asciiTheme="majorHAnsi" w:eastAsia="Times New Roman" w:hAnsiTheme="majorHAnsi" w:cs="Times New Roman"/>
          <w:sz w:val="22"/>
          <w:szCs w:val="22"/>
          <w:lang w:eastAsia="en-GB"/>
        </w:rPr>
        <w:t>.</w:t>
      </w:r>
    </w:p>
    <w:p w:rsidR="00922E67" w:rsidRPr="00EB4CEB" w:rsidRDefault="00922E67" w:rsidP="0008251C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6B0496" w:rsidRPr="00EB4CEB" w:rsidRDefault="00D6364E" w:rsidP="0008251C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EB4CEB">
        <w:rPr>
          <w:rFonts w:asciiTheme="majorHAnsi" w:hAnsiTheme="majorHAnsi" w:cs="Times New Roman"/>
          <w:sz w:val="22"/>
          <w:szCs w:val="22"/>
        </w:rPr>
        <w:t>34</w:t>
      </w:r>
      <w:r w:rsidR="0008251C" w:rsidRPr="00EB4CEB">
        <w:rPr>
          <w:rFonts w:asciiTheme="majorHAnsi" w:hAnsiTheme="majorHAnsi" w:cs="Times New Roman"/>
          <w:sz w:val="22"/>
          <w:szCs w:val="22"/>
        </w:rPr>
        <w:t xml:space="preserve">, </w:t>
      </w:r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'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Bewitched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Bothered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and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Bewildered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': Lady Macbeth,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Sleepwalking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and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the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Demonic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inVerdi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's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Scottish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OperaAuthor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(s): Jane A.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BernsteinReviewed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work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>(s):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Source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Cambridge Opera Journal,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Vol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. 14, No. 1/2,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Primal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Scenes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Proceedings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of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aConference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Held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at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the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University of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California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Berkeley, 30 November-2 December, 2001(Mar., 2002), pp. 31-46Published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Cambridge University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Press</w:t>
      </w:r>
      <w:r w:rsidR="0008251C" w:rsidRPr="00EB4CEB">
        <w:rPr>
          <w:rFonts w:asciiTheme="majorHAnsi" w:hAnsiTheme="majorHAnsi"/>
          <w:sz w:val="22"/>
          <w:szCs w:val="22"/>
          <w:lang w:val="hu-HU"/>
        </w:rPr>
        <w:t>Stable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URL: 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http://www.jstor.org/stable/3878281</w:t>
      </w:r>
    </w:p>
    <w:p w:rsidR="0008251C" w:rsidRPr="00EB4CEB" w:rsidRDefault="0008251C" w:rsidP="001D28C3">
      <w:pPr>
        <w:spacing w:after="0" w:line="240" w:lineRule="auto"/>
        <w:rPr>
          <w:rFonts w:asciiTheme="majorHAnsi" w:hAnsiTheme="majorHAnsi" w:cs="Times New Roman"/>
        </w:rPr>
      </w:pPr>
    </w:p>
    <w:p w:rsidR="0008251C" w:rsidRPr="00EB4CEB" w:rsidRDefault="00D6364E" w:rsidP="0008251C">
      <w:pPr>
        <w:pStyle w:val="Default"/>
        <w:rPr>
          <w:rFonts w:asciiTheme="majorHAnsi" w:hAnsiTheme="majorHAnsi" w:cs="Times New Roman"/>
          <w:sz w:val="22"/>
          <w:szCs w:val="22"/>
          <w:lang w:val="hu-HU"/>
        </w:rPr>
      </w:pPr>
      <w:r w:rsidRPr="00EB4CEB">
        <w:rPr>
          <w:rFonts w:asciiTheme="majorHAnsi" w:hAnsiTheme="majorHAnsi" w:cs="Times New Roman"/>
          <w:sz w:val="22"/>
          <w:szCs w:val="22"/>
        </w:rPr>
        <w:t>35</w:t>
      </w:r>
      <w:r w:rsidR="0008251C" w:rsidRPr="00EB4CEB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Stage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and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Screen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The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Trevor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Nunn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"Macbeth"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Review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Michael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MullinShakespeare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Quarterly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Vol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>. 38, No. 3 (</w:t>
      </w:r>
      <w:proofErr w:type="spellStart"/>
      <w:proofErr w:type="gramStart"/>
      <w:r w:rsidR="0008251C" w:rsidRPr="00EB4CEB">
        <w:rPr>
          <w:rFonts w:asciiTheme="majorHAnsi" w:hAnsiTheme="majorHAnsi"/>
          <w:sz w:val="22"/>
          <w:szCs w:val="22"/>
          <w:lang w:val="hu-HU"/>
        </w:rPr>
        <w:t>Autumn</w:t>
      </w:r>
      <w:proofErr w:type="spellEnd"/>
      <w:proofErr w:type="gram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, 1987), pp. 350-359Published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by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: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Folger</w:t>
      </w:r>
      <w:proofErr w:type="spellEnd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 Shakespeare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Library</w:t>
      </w:r>
      <w:proofErr w:type="spellEnd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in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association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hAnsiTheme="majorHAnsi"/>
          <w:sz w:val="22"/>
          <w:szCs w:val="22"/>
          <w:lang w:val="hu-HU"/>
        </w:rPr>
        <w:t>with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George Washington </w:t>
      </w:r>
      <w:proofErr w:type="spellStart"/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>University</w:t>
      </w:r>
      <w:r w:rsidR="0008251C" w:rsidRPr="00EB4CEB">
        <w:rPr>
          <w:rFonts w:asciiTheme="majorHAnsi" w:hAnsiTheme="majorHAnsi"/>
          <w:sz w:val="22"/>
          <w:szCs w:val="22"/>
          <w:lang w:val="hu-HU"/>
        </w:rPr>
        <w:t>Stable</w:t>
      </w:r>
      <w:proofErr w:type="spellEnd"/>
      <w:r w:rsidR="0008251C" w:rsidRPr="00EB4CEB">
        <w:rPr>
          <w:rFonts w:asciiTheme="majorHAnsi" w:hAnsiTheme="majorHAnsi"/>
          <w:sz w:val="22"/>
          <w:szCs w:val="22"/>
          <w:lang w:val="hu-HU"/>
        </w:rPr>
        <w:t xml:space="preserve"> URL: </w:t>
      </w:r>
      <w:hyperlink r:id="rId27" w:history="1">
        <w:r w:rsidR="0008251C" w:rsidRPr="00EB4CEB">
          <w:rPr>
            <w:rStyle w:val="Hiperhivatkozs"/>
            <w:rFonts w:asciiTheme="majorHAnsi" w:hAnsiTheme="majorHAnsi" w:cs="Times New Roman"/>
            <w:sz w:val="22"/>
            <w:szCs w:val="22"/>
            <w:lang w:val="hu-HU"/>
          </w:rPr>
          <w:t>http://www.jstor.org/stable/2870509</w:t>
        </w:r>
      </w:hyperlink>
    </w:p>
    <w:p w:rsidR="0008251C" w:rsidRPr="00EB4CEB" w:rsidRDefault="0008251C" w:rsidP="0008251C">
      <w:pPr>
        <w:pStyle w:val="Default"/>
        <w:rPr>
          <w:rFonts w:asciiTheme="majorHAnsi" w:hAnsiTheme="majorHAnsi" w:cs="Times New Roman"/>
          <w:sz w:val="22"/>
          <w:szCs w:val="22"/>
          <w:lang w:val="hu-HU"/>
        </w:rPr>
      </w:pPr>
    </w:p>
    <w:p w:rsidR="0008251C" w:rsidRPr="00EB4CEB" w:rsidRDefault="00D6364E" w:rsidP="0008251C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EB4CEB">
        <w:rPr>
          <w:rFonts w:asciiTheme="majorHAnsi" w:hAnsiTheme="majorHAnsi" w:cs="Times New Roman"/>
          <w:sz w:val="22"/>
          <w:szCs w:val="22"/>
          <w:lang w:val="hu-HU"/>
        </w:rPr>
        <w:t>36</w:t>
      </w:r>
      <w:r w:rsidR="0008251C" w:rsidRPr="00EB4CEB">
        <w:rPr>
          <w:rFonts w:asciiTheme="majorHAnsi" w:hAnsiTheme="majorHAnsi" w:cs="Times New Roman"/>
          <w:sz w:val="22"/>
          <w:szCs w:val="22"/>
          <w:lang w:val="hu-HU"/>
        </w:rPr>
        <w:t xml:space="preserve">,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Kingdom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of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Desire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: The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Three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Faces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of </w:t>
      </w:r>
      <w:proofErr w:type="spellStart"/>
      <w:proofErr w:type="gram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MacbethAuthor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(</w:t>
      </w:r>
      <w:proofErr w:type="gram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s):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Catherine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DiamondReviewed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work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(s):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Source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: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Asian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Theatre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Journal,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Vol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. 11, No. 1 (Spring, 1994), pp. 114-133Published </w:t>
      </w:r>
      <w:proofErr w:type="spellStart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by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: </w:t>
      </w:r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University of </w:t>
      </w:r>
      <w:proofErr w:type="spellStart"/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>Hawai</w:t>
      </w:r>
      <w:proofErr w:type="spellEnd"/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'i </w:t>
      </w:r>
      <w:proofErr w:type="spellStart"/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>Press</w:t>
      </w:r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>Stable</w:t>
      </w:r>
      <w:proofErr w:type="spellEnd"/>
      <w:r w:rsidR="0008251C" w:rsidRPr="00EB4CEB">
        <w:rPr>
          <w:rFonts w:asciiTheme="majorHAnsi" w:eastAsiaTheme="minorHAnsi" w:hAnsiTheme="majorHAnsi"/>
          <w:sz w:val="22"/>
          <w:szCs w:val="22"/>
          <w:lang w:val="hu-HU"/>
        </w:rPr>
        <w:t xml:space="preserve"> URL: </w:t>
      </w:r>
      <w:hyperlink r:id="rId28" w:history="1">
        <w:r w:rsidR="0008251C" w:rsidRPr="00EB4CEB">
          <w:rPr>
            <w:rStyle w:val="Hiperhivatkozs"/>
            <w:rFonts w:asciiTheme="majorHAnsi" w:eastAsiaTheme="minorHAnsi" w:hAnsiTheme="majorHAnsi" w:cs="Times New Roman"/>
            <w:sz w:val="22"/>
            <w:szCs w:val="22"/>
            <w:lang w:val="hu-HU"/>
          </w:rPr>
          <w:t>http://www.jstor.org/stable/1124387</w:t>
        </w:r>
      </w:hyperlink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(</w:t>
      </w:r>
      <w:proofErr w:type="spellStart"/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>About</w:t>
      </w:r>
      <w:proofErr w:type="spellEnd"/>
      <w:r w:rsidR="0008251C" w:rsidRPr="00EB4CEB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a </w:t>
      </w:r>
      <w:r w:rsidR="0008251C" w:rsidRPr="00EB4CEB">
        <w:rPr>
          <w:rFonts w:asciiTheme="majorHAnsi" w:hAnsiTheme="majorHAnsi"/>
          <w:b/>
          <w:bCs/>
          <w:sz w:val="22"/>
          <w:szCs w:val="22"/>
        </w:rPr>
        <w:t>Beijing opera adaptation of Macbeth</w:t>
      </w:r>
      <w:r w:rsidR="0008251C" w:rsidRPr="00EB4CEB">
        <w:rPr>
          <w:rFonts w:asciiTheme="majorHAnsi" w:hAnsiTheme="majorHAnsi"/>
          <w:b/>
          <w:bCs/>
          <w:sz w:val="22"/>
          <w:szCs w:val="22"/>
        </w:rPr>
        <w:t>)</w:t>
      </w:r>
    </w:p>
    <w:p w:rsidR="003F058A" w:rsidRPr="00EB4CEB" w:rsidRDefault="003F058A" w:rsidP="0008251C">
      <w:pPr>
        <w:pStyle w:val="Default"/>
        <w:rPr>
          <w:rFonts w:asciiTheme="majorHAnsi" w:hAnsiTheme="majorHAnsi"/>
          <w:bCs/>
          <w:sz w:val="22"/>
          <w:szCs w:val="22"/>
        </w:rPr>
      </w:pPr>
    </w:p>
    <w:p w:rsidR="003F058A" w:rsidRPr="00D36C53" w:rsidRDefault="00D6364E" w:rsidP="003F058A">
      <w:pPr>
        <w:pStyle w:val="Default"/>
        <w:rPr>
          <w:rFonts w:asciiTheme="majorHAnsi" w:eastAsiaTheme="minorHAnsi" w:hAnsiTheme="majorHAnsi" w:cs="Times New Roman"/>
          <w:sz w:val="22"/>
          <w:szCs w:val="22"/>
          <w:lang w:val="hu-HU"/>
        </w:rPr>
      </w:pPr>
      <w:r w:rsidRPr="00D36C53">
        <w:rPr>
          <w:rFonts w:asciiTheme="majorHAnsi" w:hAnsiTheme="majorHAnsi"/>
          <w:bCs/>
          <w:sz w:val="22"/>
          <w:szCs w:val="22"/>
        </w:rPr>
        <w:t>37</w:t>
      </w:r>
      <w:r w:rsidR="003F058A" w:rsidRPr="00D36C53">
        <w:rPr>
          <w:rFonts w:asciiTheme="majorHAnsi" w:hAnsiTheme="majorHAnsi"/>
          <w:bCs/>
          <w:sz w:val="22"/>
          <w:szCs w:val="22"/>
        </w:rPr>
        <w:t xml:space="preserve">,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But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Was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It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"Shakespeare?</w:t>
      </w:r>
      <w:proofErr w:type="gram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":</w:t>
      </w:r>
      <w:proofErr w:type="gram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Welles's "Macbeth" and "Julius Caesar"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Author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(s): John S. O'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connorReviewed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work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(s):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Source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: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Theatre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Journal,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Vol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. 32, No. 3 (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Oct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., 1980), pp. 336-348Published </w:t>
      </w:r>
      <w:proofErr w:type="spellStart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by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: </w:t>
      </w:r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The </w:t>
      </w:r>
      <w:proofErr w:type="spellStart"/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Johns</w:t>
      </w:r>
      <w:proofErr w:type="spellEnd"/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Hopkins</w:t>
      </w:r>
      <w:proofErr w:type="spellEnd"/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University </w:t>
      </w:r>
      <w:proofErr w:type="spellStart"/>
      <w:r w:rsidR="003F058A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Press</w:t>
      </w:r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>Stable</w:t>
      </w:r>
      <w:proofErr w:type="spellEnd"/>
      <w:r w:rsidR="003F058A"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URL: </w:t>
      </w:r>
      <w:hyperlink r:id="rId29" w:history="1">
        <w:r w:rsidR="003F058A" w:rsidRPr="00D36C53">
          <w:rPr>
            <w:rStyle w:val="Hiperhivatkozs"/>
            <w:rFonts w:asciiTheme="majorHAnsi" w:eastAsiaTheme="minorHAnsi" w:hAnsiTheme="majorHAnsi" w:cs="Times New Roman"/>
            <w:sz w:val="22"/>
            <w:szCs w:val="22"/>
            <w:lang w:val="hu-HU"/>
          </w:rPr>
          <w:t>http://www.jstor.org/stable/3206889</w:t>
        </w:r>
      </w:hyperlink>
    </w:p>
    <w:p w:rsidR="003F058A" w:rsidRPr="00D36C53" w:rsidRDefault="003F058A" w:rsidP="003F058A">
      <w:pPr>
        <w:pStyle w:val="Default"/>
        <w:rPr>
          <w:rFonts w:asciiTheme="majorHAnsi" w:eastAsiaTheme="minorHAnsi" w:hAnsiTheme="majorHAnsi" w:cs="Times New Roman"/>
          <w:sz w:val="22"/>
          <w:szCs w:val="22"/>
          <w:lang w:val="hu-HU"/>
        </w:rPr>
      </w:pPr>
    </w:p>
    <w:p w:rsidR="003F058A" w:rsidRPr="00EB4CEB" w:rsidRDefault="003F058A" w:rsidP="003F058A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3</w:t>
      </w:r>
      <w:r w:rsidR="00D6364E"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8</w:t>
      </w:r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,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Seeing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through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MacbethAuthor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(s): Stephen Leo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Carr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and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Peggy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gram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A</w:t>
      </w:r>
      <w:proofErr w:type="gram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.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KnappReviewed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</w:t>
      </w:r>
      <w:proofErr w:type="spellStart"/>
      <w:proofErr w:type="gram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work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(</w:t>
      </w:r>
      <w:proofErr w:type="gram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s):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Source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: PMLA,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Vol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. 96, No. 5 (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Oct</w:t>
      </w:r>
      <w:proofErr w:type="spellEnd"/>
      <w:proofErr w:type="gram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.,</w:t>
      </w:r>
      <w:proofErr w:type="gram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1981), pp. 837-847Published </w:t>
      </w:r>
      <w:proofErr w:type="spellStart"/>
      <w:r w:rsidRPr="00D36C53">
        <w:rPr>
          <w:rFonts w:asciiTheme="majorHAnsi" w:eastAsiaTheme="minorHAnsi" w:hAnsiTheme="majorHAnsi"/>
          <w:sz w:val="22"/>
          <w:szCs w:val="22"/>
          <w:lang w:val="hu-HU"/>
        </w:rPr>
        <w:t>by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: </w:t>
      </w:r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Modern 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Language</w:t>
      </w:r>
      <w:proofErr w:type="spellEnd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Association</w:t>
      </w:r>
      <w:r w:rsidRPr="00D36C53">
        <w:rPr>
          <w:rFonts w:asciiTheme="majorHAnsi" w:eastAsiaTheme="minorHAnsi" w:hAnsiTheme="majorHAnsi"/>
          <w:sz w:val="22"/>
          <w:szCs w:val="22"/>
          <w:lang w:val="hu-HU"/>
        </w:rPr>
        <w:t>Stable</w:t>
      </w:r>
      <w:proofErr w:type="spellEnd"/>
      <w:r w:rsidRPr="00D36C53">
        <w:rPr>
          <w:rFonts w:asciiTheme="majorHAnsi" w:eastAsiaTheme="minorHAnsi" w:hAnsiTheme="majorHAnsi"/>
          <w:sz w:val="22"/>
          <w:szCs w:val="22"/>
          <w:lang w:val="hu-HU"/>
        </w:rPr>
        <w:t xml:space="preserve"> URL: </w:t>
      </w:r>
      <w:hyperlink r:id="rId30" w:history="1">
        <w:r w:rsidRPr="00D36C53">
          <w:rPr>
            <w:rStyle w:val="Hiperhivatkozs"/>
            <w:rFonts w:asciiTheme="majorHAnsi" w:eastAsiaTheme="minorHAnsi" w:hAnsiTheme="majorHAnsi" w:cs="Times New Roman"/>
            <w:sz w:val="22"/>
            <w:szCs w:val="22"/>
            <w:lang w:val="hu-HU"/>
          </w:rPr>
          <w:t>http://www.jstor.org/stable/462127</w:t>
        </w:r>
      </w:hyperlink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(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about</w:t>
      </w:r>
      <w:proofErr w:type="spellEnd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two</w:t>
      </w:r>
      <w:proofErr w:type="spellEnd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illustrations</w:t>
      </w:r>
      <w:proofErr w:type="spellEnd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 xml:space="preserve"> of Macbeth: </w:t>
      </w:r>
      <w:proofErr w:type="spellStart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Zoffany</w:t>
      </w:r>
      <w:proofErr w:type="spellEnd"/>
      <w:r w:rsidRPr="00D36C53">
        <w:rPr>
          <w:rFonts w:asciiTheme="majorHAnsi" w:eastAsiaTheme="minorHAnsi" w:hAnsiTheme="majorHAnsi" w:cs="Times New Roman"/>
          <w:sz w:val="22"/>
          <w:szCs w:val="22"/>
          <w:lang w:val="hu-HU"/>
        </w:rPr>
        <w:t>’s and Fuseli’s)</w:t>
      </w:r>
    </w:p>
    <w:p w:rsidR="00922E67" w:rsidRPr="00EB4CEB" w:rsidRDefault="00922E67" w:rsidP="00922E67">
      <w:pPr>
        <w:spacing w:after="0" w:line="240" w:lineRule="auto"/>
        <w:rPr>
          <w:rFonts w:asciiTheme="majorHAnsi" w:hAnsiTheme="majorHAnsi" w:cs="Times New Roman"/>
        </w:rPr>
      </w:pPr>
    </w:p>
    <w:p w:rsidR="00922E67" w:rsidRPr="00EB4CEB" w:rsidRDefault="00922E67" w:rsidP="00922E6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hAnsiTheme="majorHAnsi" w:cs="Times New Roman"/>
        </w:rPr>
        <w:t xml:space="preserve">39, </w:t>
      </w:r>
      <w:r w:rsidRPr="00EB4CEB">
        <w:rPr>
          <w:rFonts w:asciiTheme="majorHAnsi" w:hAnsiTheme="majorHAnsi" w:cs="Times New Roman"/>
        </w:rPr>
        <w:t xml:space="preserve">Macbeth and His </w:t>
      </w:r>
      <w:proofErr w:type="spellStart"/>
      <w:r w:rsidRPr="00EB4CEB">
        <w:rPr>
          <w:rFonts w:asciiTheme="majorHAnsi" w:hAnsiTheme="majorHAnsi" w:cs="Times New Roman"/>
        </w:rPr>
        <w:t>PorterAuthor</w:t>
      </w:r>
      <w:proofErr w:type="spellEnd"/>
      <w:r w:rsidRPr="00EB4CEB">
        <w:rPr>
          <w:rFonts w:asciiTheme="majorHAnsi" w:hAnsiTheme="majorHAnsi" w:cs="Times New Roman"/>
        </w:rPr>
        <w:t xml:space="preserve">(s): Frederic B. </w:t>
      </w:r>
      <w:proofErr w:type="spellStart"/>
      <w:r w:rsidRPr="00EB4CEB">
        <w:rPr>
          <w:rFonts w:asciiTheme="majorHAnsi" w:hAnsiTheme="majorHAnsi" w:cs="Times New Roman"/>
        </w:rPr>
        <w:t>TromlySource</w:t>
      </w:r>
      <w:proofErr w:type="spellEnd"/>
      <w:r w:rsidRPr="00EB4CEB">
        <w:rPr>
          <w:rFonts w:asciiTheme="majorHAnsi" w:hAnsiTheme="majorHAnsi" w:cs="Times New Roman"/>
        </w:rPr>
        <w:t xml:space="preserve">: Shakespeare Quarterly, Vol. 26, No. 2 (Spring, 1975), pp. 151-156Published by: </w:t>
      </w:r>
      <w:proofErr w:type="spellStart"/>
      <w:r w:rsidRPr="00EB4CEB">
        <w:rPr>
          <w:rFonts w:asciiTheme="majorHAnsi" w:hAnsiTheme="majorHAnsi" w:cs="Times New Roman"/>
        </w:rPr>
        <w:t>Folger</w:t>
      </w:r>
      <w:proofErr w:type="spellEnd"/>
      <w:r w:rsidRPr="00EB4CEB">
        <w:rPr>
          <w:rFonts w:asciiTheme="majorHAnsi" w:hAnsiTheme="majorHAnsi" w:cs="Times New Roman"/>
        </w:rPr>
        <w:t xml:space="preserve"> Shakespeare Library in association with George Washington </w:t>
      </w:r>
      <w:proofErr w:type="spellStart"/>
      <w:r w:rsidRPr="00EB4CEB">
        <w:rPr>
          <w:rFonts w:asciiTheme="majorHAnsi" w:hAnsiTheme="majorHAnsi" w:cs="Times New Roman"/>
        </w:rPr>
        <w:t>UniversityStable</w:t>
      </w:r>
      <w:proofErr w:type="spellEnd"/>
      <w:r w:rsidRPr="00EB4CEB">
        <w:rPr>
          <w:rFonts w:asciiTheme="majorHAnsi" w:hAnsiTheme="majorHAnsi" w:cs="Times New Roman"/>
        </w:rPr>
        <w:t xml:space="preserve"> URL: http://www.jstor.org/stable/2869244</w:t>
      </w:r>
    </w:p>
    <w:p w:rsidR="0008251C" w:rsidRPr="00EB4CEB" w:rsidRDefault="0008251C" w:rsidP="001D28C3">
      <w:pPr>
        <w:spacing w:after="0" w:line="240" w:lineRule="auto"/>
        <w:rPr>
          <w:rFonts w:asciiTheme="majorHAnsi" w:hAnsiTheme="majorHAnsi" w:cs="Times New Roman"/>
        </w:rPr>
      </w:pPr>
    </w:p>
    <w:p w:rsidR="000E77AD" w:rsidRPr="00EB4CEB" w:rsidRDefault="00922E67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23 Apr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.): </w:t>
      </w:r>
      <w:r w:rsidR="000E77AD" w:rsidRPr="00EB4CEB">
        <w:rPr>
          <w:rFonts w:asciiTheme="majorHAnsi" w:eastAsia="Times New Roman" w:hAnsiTheme="majorHAnsi" w:cs="Times New Roman"/>
          <w:lang w:eastAsia="en-GB"/>
        </w:rPr>
        <w:t>extracts and performance issues: Temp.</w:t>
      </w:r>
    </w:p>
    <w:p w:rsidR="00D36C53" w:rsidRDefault="00D36C53" w:rsidP="007B779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5B0B43" w:rsidRPr="00EB4CEB" w:rsidRDefault="00922E67" w:rsidP="007B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eastAsia="Times New Roman" w:hAnsiTheme="majorHAnsi" w:cs="Times New Roman"/>
          <w:lang w:eastAsia="en-GB"/>
        </w:rPr>
        <w:t xml:space="preserve">40, </w:t>
      </w:r>
      <w:r w:rsidR="005B0B43" w:rsidRPr="00EB4CEB">
        <w:rPr>
          <w:rFonts w:asciiTheme="majorHAnsi" w:eastAsia="Times New Roman" w:hAnsiTheme="majorHAnsi" w:cs="Times New Roman"/>
          <w:lang w:eastAsia="en-GB"/>
        </w:rPr>
        <w:t>Introductions in critical editions: The play on stage</w:t>
      </w:r>
      <w:r w:rsidR="005B0B43" w:rsidRPr="00EB4CEB">
        <w:rPr>
          <w:rFonts w:asciiTheme="majorHAnsi" w:hAnsiTheme="majorHAnsi" w:cs="Code2000"/>
          <w:color w:val="000000" w:themeColor="text1"/>
        </w:rPr>
        <w:t xml:space="preserve"> </w:t>
      </w:r>
    </w:p>
    <w:p w:rsidR="007B779D" w:rsidRPr="00EB4CEB" w:rsidRDefault="00922E67" w:rsidP="007B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hAnsiTheme="majorHAnsi" w:cs="Code2000"/>
          <w:color w:val="000000" w:themeColor="text1"/>
        </w:rPr>
        <w:lastRenderedPageBreak/>
        <w:t xml:space="preserve">41, </w:t>
      </w:r>
      <w:r w:rsidR="007B779D" w:rsidRPr="00EB4CEB">
        <w:rPr>
          <w:rFonts w:asciiTheme="majorHAnsi" w:hAnsiTheme="majorHAnsi" w:cs="Code2000"/>
          <w:color w:val="000000" w:themeColor="text1"/>
        </w:rPr>
        <w:t xml:space="preserve">Notes on the Tempest Author(s): Giorgio </w:t>
      </w:r>
      <w:proofErr w:type="spellStart"/>
      <w:r w:rsidR="007B779D" w:rsidRPr="00EB4CEB">
        <w:rPr>
          <w:rFonts w:asciiTheme="majorHAnsi" w:hAnsiTheme="majorHAnsi" w:cs="Code2000"/>
          <w:color w:val="000000" w:themeColor="text1"/>
        </w:rPr>
        <w:t>Strehler</w:t>
      </w:r>
      <w:proofErr w:type="spellEnd"/>
      <w:r w:rsidR="007B779D" w:rsidRPr="00EB4CEB">
        <w:rPr>
          <w:rFonts w:asciiTheme="majorHAnsi" w:hAnsiTheme="majorHAnsi" w:cs="Code2000"/>
          <w:color w:val="000000" w:themeColor="text1"/>
        </w:rPr>
        <w:t xml:space="preserve"> and Thomas </w:t>
      </w:r>
      <w:proofErr w:type="spellStart"/>
      <w:r w:rsidR="007B779D" w:rsidRPr="00EB4CEB">
        <w:rPr>
          <w:rFonts w:asciiTheme="majorHAnsi" w:hAnsiTheme="majorHAnsi" w:cs="Code2000"/>
          <w:color w:val="000000" w:themeColor="text1"/>
        </w:rPr>
        <w:t>SimpsonSource</w:t>
      </w:r>
      <w:proofErr w:type="spellEnd"/>
      <w:r w:rsidR="007B779D" w:rsidRPr="00EB4CEB">
        <w:rPr>
          <w:rFonts w:asciiTheme="majorHAnsi" w:hAnsiTheme="majorHAnsi" w:cs="Code2000"/>
          <w:color w:val="000000" w:themeColor="text1"/>
        </w:rPr>
        <w:t>: PAJ: A Journal of Performance and Art, Vol. 24, No. 3 (Sep., 2002), pp. 1-17</w:t>
      </w:r>
    </w:p>
    <w:p w:rsidR="007B779D" w:rsidRPr="00EB4CEB" w:rsidRDefault="007B779D" w:rsidP="007B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</w:rPr>
      </w:pPr>
      <w:proofErr w:type="gramStart"/>
      <w:r w:rsidRPr="00EB4CEB">
        <w:rPr>
          <w:rFonts w:asciiTheme="majorHAnsi" w:hAnsiTheme="majorHAnsi" w:cs="Code2000"/>
          <w:color w:val="000000" w:themeColor="text1"/>
        </w:rPr>
        <w:t xml:space="preserve">Published by: </w:t>
      </w:r>
      <w:r w:rsidRPr="00EB4CEB">
        <w:rPr>
          <w:rFonts w:asciiTheme="majorHAnsi" w:hAnsiTheme="majorHAnsi" w:cs="Times New Roman"/>
          <w:color w:val="000000" w:themeColor="text1"/>
        </w:rPr>
        <w:t xml:space="preserve">The MIT Press </w:t>
      </w:r>
      <w:r w:rsidRPr="00EB4CEB">
        <w:rPr>
          <w:rFonts w:asciiTheme="majorHAnsi" w:hAnsiTheme="majorHAnsi" w:cs="Code2000"/>
          <w:color w:val="000000" w:themeColor="text1"/>
        </w:rPr>
        <w:t xml:space="preserve">on behalf of </w:t>
      </w:r>
      <w:r w:rsidRPr="00EB4CEB">
        <w:rPr>
          <w:rFonts w:asciiTheme="majorHAnsi" w:hAnsiTheme="majorHAnsi" w:cs="Times New Roman"/>
          <w:color w:val="000000" w:themeColor="text1"/>
        </w:rPr>
        <w:t>Performing Arts Journal, Inc.</w:t>
      </w:r>
      <w:proofErr w:type="gramEnd"/>
    </w:p>
    <w:p w:rsidR="007B779D" w:rsidRPr="00EB4CEB" w:rsidRDefault="007B779D" w:rsidP="007B779D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 w:rsidRPr="00EB4CEB">
        <w:rPr>
          <w:rFonts w:asciiTheme="majorHAnsi" w:hAnsiTheme="majorHAnsi" w:cs="Code2000"/>
          <w:color w:val="000000" w:themeColor="text1"/>
        </w:rPr>
        <w:t xml:space="preserve">Stable URL: </w:t>
      </w:r>
      <w:r w:rsidRPr="00EB4CEB">
        <w:rPr>
          <w:rFonts w:asciiTheme="majorHAnsi" w:hAnsiTheme="majorHAnsi" w:cs="Times New Roman"/>
          <w:color w:val="000000" w:themeColor="text1"/>
        </w:rPr>
        <w:t>http://www.jstor.org/stable/</w:t>
      </w:r>
      <w:proofErr w:type="gramStart"/>
      <w:r w:rsidRPr="00EB4CEB">
        <w:rPr>
          <w:rFonts w:asciiTheme="majorHAnsi" w:hAnsiTheme="majorHAnsi" w:cs="Times New Roman"/>
          <w:color w:val="000000" w:themeColor="text1"/>
        </w:rPr>
        <w:t>3246343 .</w:t>
      </w:r>
      <w:proofErr w:type="gramEnd"/>
    </w:p>
    <w:p w:rsidR="000E77AD" w:rsidRPr="00EB4CEB" w:rsidRDefault="000E77AD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071FE0" w:rsidRPr="00EB4CEB" w:rsidRDefault="00922E67" w:rsidP="00922E67">
      <w:pPr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eastAsia="Times New Roman" w:hAnsiTheme="majorHAnsi" w:cs="Times New Roman"/>
          <w:lang w:eastAsia="en-GB"/>
        </w:rPr>
        <w:t xml:space="preserve">42, </w:t>
      </w:r>
      <w:r w:rsidR="00071FE0" w:rsidRPr="00EB4CEB">
        <w:rPr>
          <w:rFonts w:asciiTheme="majorHAnsi" w:hAnsiTheme="majorHAnsi"/>
          <w:color w:val="000000" w:themeColor="text1"/>
        </w:rPr>
        <w:t xml:space="preserve">"Something Rich and Strange": </w:t>
      </w:r>
      <w:proofErr w:type="spellStart"/>
      <w:r w:rsidR="00071FE0" w:rsidRPr="00EB4CEB">
        <w:rPr>
          <w:rFonts w:asciiTheme="majorHAnsi" w:hAnsiTheme="majorHAnsi"/>
          <w:color w:val="000000" w:themeColor="text1"/>
        </w:rPr>
        <w:t>Caliban's</w:t>
      </w:r>
      <w:proofErr w:type="spellEnd"/>
      <w:r w:rsidR="00071FE0" w:rsidRPr="00EB4CEB">
        <w:rPr>
          <w:rFonts w:asciiTheme="majorHAnsi" w:hAnsiTheme="majorHAnsi"/>
          <w:color w:val="000000" w:themeColor="text1"/>
        </w:rPr>
        <w:t xml:space="preserve"> Theatrical Metamorphoses Author(s): Virginia Mason Vaughan Source: Shakespeare Quarterly, Vol. 36, No. 4 (Winter, 1985), pp. 390-405 Published by: </w:t>
      </w:r>
      <w:proofErr w:type="spellStart"/>
      <w:r w:rsidR="00071FE0" w:rsidRPr="00EB4CEB">
        <w:rPr>
          <w:rFonts w:asciiTheme="majorHAnsi" w:hAnsiTheme="majorHAnsi" w:cs="Times New Roman"/>
          <w:color w:val="000000" w:themeColor="text1"/>
        </w:rPr>
        <w:t>Folger</w:t>
      </w:r>
      <w:proofErr w:type="spellEnd"/>
      <w:r w:rsidR="00071FE0" w:rsidRPr="00EB4CEB">
        <w:rPr>
          <w:rFonts w:asciiTheme="majorHAnsi" w:hAnsiTheme="majorHAnsi" w:cs="Times New Roman"/>
          <w:color w:val="000000" w:themeColor="text1"/>
        </w:rPr>
        <w:t xml:space="preserve"> Shakespeare Library </w:t>
      </w:r>
      <w:r w:rsidR="00071FE0" w:rsidRPr="00EB4CEB">
        <w:rPr>
          <w:rFonts w:asciiTheme="majorHAnsi" w:hAnsiTheme="majorHAnsi"/>
          <w:color w:val="000000" w:themeColor="text1"/>
        </w:rPr>
        <w:t xml:space="preserve">in association with </w:t>
      </w:r>
      <w:r w:rsidR="00071FE0" w:rsidRPr="00EB4CEB">
        <w:rPr>
          <w:rFonts w:asciiTheme="majorHAnsi" w:hAnsiTheme="majorHAnsi" w:cs="Times New Roman"/>
          <w:color w:val="000000" w:themeColor="text1"/>
        </w:rPr>
        <w:t xml:space="preserve">George Washington </w:t>
      </w:r>
      <w:proofErr w:type="spellStart"/>
      <w:r w:rsidR="00071FE0" w:rsidRPr="00EB4CEB">
        <w:rPr>
          <w:rFonts w:asciiTheme="majorHAnsi" w:hAnsiTheme="majorHAnsi" w:cs="Times New Roman"/>
          <w:color w:val="000000" w:themeColor="text1"/>
        </w:rPr>
        <w:t>University</w:t>
      </w:r>
      <w:r w:rsidR="00071FE0" w:rsidRPr="00EB4CEB">
        <w:rPr>
          <w:rFonts w:asciiTheme="majorHAnsi" w:hAnsiTheme="majorHAnsi"/>
          <w:color w:val="000000" w:themeColor="text1"/>
        </w:rPr>
        <w:t>Stable</w:t>
      </w:r>
      <w:proofErr w:type="spellEnd"/>
      <w:r w:rsidR="00071FE0" w:rsidRPr="00EB4CEB">
        <w:rPr>
          <w:rFonts w:asciiTheme="majorHAnsi" w:hAnsiTheme="majorHAnsi"/>
          <w:color w:val="000000" w:themeColor="text1"/>
        </w:rPr>
        <w:t xml:space="preserve"> URL: </w:t>
      </w:r>
      <w:r w:rsidR="00071FE0" w:rsidRPr="00EB4CEB">
        <w:rPr>
          <w:rFonts w:asciiTheme="majorHAnsi" w:hAnsiTheme="majorHAnsi" w:cs="Times New Roman"/>
          <w:color w:val="000000" w:themeColor="text1"/>
        </w:rPr>
        <w:t>http://www.jstor.org/stable/</w:t>
      </w:r>
      <w:proofErr w:type="gramStart"/>
      <w:r w:rsidR="00071FE0" w:rsidRPr="00EB4CEB">
        <w:rPr>
          <w:rFonts w:asciiTheme="majorHAnsi" w:hAnsiTheme="majorHAnsi" w:cs="Times New Roman"/>
          <w:color w:val="000000" w:themeColor="text1"/>
        </w:rPr>
        <w:t>2870303 .</w:t>
      </w:r>
      <w:proofErr w:type="gramEnd"/>
      <w:r w:rsidR="00071FE0" w:rsidRPr="00EB4CEB">
        <w:rPr>
          <w:rFonts w:asciiTheme="majorHAnsi" w:hAnsiTheme="majorHAnsi" w:cs="Code2000"/>
          <w:color w:val="000000" w:themeColor="text1"/>
        </w:rPr>
        <w:t xml:space="preserve"> </w:t>
      </w:r>
    </w:p>
    <w:p w:rsidR="00071FE0" w:rsidRPr="00EB4CEB" w:rsidRDefault="00071FE0" w:rsidP="00071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</w:p>
    <w:p w:rsidR="00ED002A" w:rsidRPr="00EB4CEB" w:rsidRDefault="00922E67" w:rsidP="00ED002A">
      <w:pPr>
        <w:spacing w:after="0" w:line="240" w:lineRule="auto"/>
        <w:rPr>
          <w:rFonts w:asciiTheme="majorHAnsi" w:hAnsiTheme="majorHAnsi"/>
          <w:color w:val="000000" w:themeColor="text1"/>
        </w:rPr>
      </w:pPr>
      <w:proofErr w:type="gramStart"/>
      <w:r w:rsidRPr="00EB4CEB">
        <w:rPr>
          <w:rFonts w:asciiTheme="majorHAnsi" w:hAnsiTheme="majorHAnsi"/>
          <w:color w:val="000000" w:themeColor="text1"/>
        </w:rPr>
        <w:t xml:space="preserve">43, </w:t>
      </w:r>
      <w:proofErr w:type="spellStart"/>
      <w:r w:rsidR="00ED002A" w:rsidRPr="00EB4CEB">
        <w:rPr>
          <w:rFonts w:asciiTheme="majorHAnsi" w:hAnsiTheme="majorHAnsi"/>
          <w:color w:val="000000" w:themeColor="text1"/>
        </w:rPr>
        <w:t>Vaughan&amp;Vaughan</w:t>
      </w:r>
      <w:proofErr w:type="spellEnd"/>
      <w:r w:rsidR="00ED002A" w:rsidRPr="00EB4CEB">
        <w:rPr>
          <w:rFonts w:asciiTheme="majorHAnsi" w:hAnsiTheme="majorHAnsi"/>
          <w:color w:val="000000" w:themeColor="text1"/>
        </w:rPr>
        <w:t>, Shakespeare’s Caliban.</w:t>
      </w:r>
      <w:proofErr w:type="gramEnd"/>
      <w:r w:rsidR="00ED002A" w:rsidRPr="00EB4CEB">
        <w:rPr>
          <w:rFonts w:asciiTheme="majorHAnsi" w:hAnsiTheme="majorHAnsi"/>
          <w:color w:val="000000" w:themeColor="text1"/>
        </w:rPr>
        <w:t xml:space="preserve"> A Cultural History pp. 3-23 (available at SEAS Library)</w:t>
      </w:r>
    </w:p>
    <w:p w:rsidR="00ED002A" w:rsidRPr="00EB4CEB" w:rsidRDefault="00922E67" w:rsidP="00ED002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EB4CEB">
        <w:rPr>
          <w:rFonts w:asciiTheme="majorHAnsi" w:hAnsiTheme="majorHAnsi" w:cs="Code2000"/>
          <w:color w:val="000000" w:themeColor="text1"/>
        </w:rPr>
        <w:t xml:space="preserve">44, </w:t>
      </w:r>
      <w:r w:rsidR="00ED002A" w:rsidRPr="00EB4CEB">
        <w:rPr>
          <w:rFonts w:asciiTheme="majorHAnsi" w:hAnsiTheme="majorHAnsi" w:cs="Code2000"/>
          <w:color w:val="000000" w:themeColor="text1"/>
        </w:rPr>
        <w:t>Shakespeare's Indian: The Americanization of Caliban Author(s): Alden T. Vaughan Source: Shakespeare Quarterly, Vol. 39, No. 2 (</w:t>
      </w:r>
      <w:proofErr w:type="gramStart"/>
      <w:r w:rsidR="00ED002A" w:rsidRPr="00EB4CEB">
        <w:rPr>
          <w:rFonts w:asciiTheme="majorHAnsi" w:hAnsiTheme="majorHAnsi" w:cs="Code2000"/>
          <w:color w:val="000000" w:themeColor="text1"/>
        </w:rPr>
        <w:t>Summer</w:t>
      </w:r>
      <w:proofErr w:type="gramEnd"/>
      <w:r w:rsidR="00ED002A" w:rsidRPr="00EB4CEB">
        <w:rPr>
          <w:rFonts w:asciiTheme="majorHAnsi" w:hAnsiTheme="majorHAnsi" w:cs="Code2000"/>
          <w:color w:val="000000" w:themeColor="text1"/>
        </w:rPr>
        <w:t xml:space="preserve">, 1988), pp. 137-153 Published by: </w:t>
      </w:r>
      <w:proofErr w:type="spellStart"/>
      <w:r w:rsidR="00ED002A" w:rsidRPr="00EB4CEB">
        <w:rPr>
          <w:rFonts w:asciiTheme="majorHAnsi" w:hAnsiTheme="majorHAnsi" w:cs="Times New Roman"/>
          <w:color w:val="000000" w:themeColor="text1"/>
        </w:rPr>
        <w:t>Folger</w:t>
      </w:r>
      <w:proofErr w:type="spellEnd"/>
      <w:r w:rsidR="00ED002A" w:rsidRPr="00EB4CEB">
        <w:rPr>
          <w:rFonts w:asciiTheme="majorHAnsi" w:hAnsiTheme="majorHAnsi" w:cs="Times New Roman"/>
          <w:color w:val="000000" w:themeColor="text1"/>
        </w:rPr>
        <w:t xml:space="preserve"> Shakespeare Library </w:t>
      </w:r>
      <w:r w:rsidR="00ED002A" w:rsidRPr="00EB4CEB">
        <w:rPr>
          <w:rFonts w:asciiTheme="majorHAnsi" w:hAnsiTheme="majorHAnsi" w:cs="Code2000"/>
          <w:color w:val="000000" w:themeColor="text1"/>
        </w:rPr>
        <w:t xml:space="preserve">in association with </w:t>
      </w:r>
      <w:r w:rsidR="00ED002A" w:rsidRPr="00EB4CEB">
        <w:rPr>
          <w:rFonts w:asciiTheme="majorHAnsi" w:hAnsiTheme="majorHAnsi" w:cs="Times New Roman"/>
          <w:color w:val="000000" w:themeColor="text1"/>
        </w:rPr>
        <w:t xml:space="preserve">George Washington University </w:t>
      </w:r>
      <w:r w:rsidR="00ED002A" w:rsidRPr="00EB4CEB">
        <w:rPr>
          <w:rFonts w:asciiTheme="majorHAnsi" w:hAnsiTheme="majorHAnsi" w:cs="Code2000"/>
          <w:color w:val="000000" w:themeColor="text1"/>
        </w:rPr>
        <w:t xml:space="preserve">Stable URL: </w:t>
      </w:r>
      <w:hyperlink r:id="rId31" w:history="1">
        <w:r w:rsidR="00ED002A" w:rsidRPr="00EB4CEB">
          <w:rPr>
            <w:rStyle w:val="Hiperhivatkozs"/>
            <w:rFonts w:asciiTheme="majorHAnsi" w:hAnsiTheme="majorHAnsi" w:cs="Times New Roman"/>
            <w:color w:val="000000" w:themeColor="text1"/>
          </w:rPr>
          <w:t>http://www.jstor.org/stable/2870626</w:t>
        </w:r>
      </w:hyperlink>
    </w:p>
    <w:p w:rsidR="007B779D" w:rsidRPr="00EB4CEB" w:rsidRDefault="007B779D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7B779D" w:rsidRPr="00EB4CEB" w:rsidRDefault="007B779D" w:rsidP="000E77AD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E6684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30 April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): </w:t>
      </w:r>
      <w:r w:rsidR="000E77AD" w:rsidRPr="00EB4CEB">
        <w:rPr>
          <w:rFonts w:asciiTheme="majorHAnsi" w:eastAsia="Times New Roman" w:hAnsiTheme="majorHAnsi" w:cs="Times New Roman"/>
          <w:lang w:eastAsia="en-GB"/>
        </w:rPr>
        <w:t>mini-performances</w:t>
      </w:r>
      <w:r w:rsidR="00EE6684" w:rsidRPr="00EB4CEB">
        <w:rPr>
          <w:rFonts w:asciiTheme="majorHAnsi" w:eastAsia="Times New Roman" w:hAnsiTheme="majorHAnsi" w:cs="Times New Roman"/>
          <w:lang w:eastAsia="en-GB"/>
        </w:rPr>
        <w:t xml:space="preserve">: </w:t>
      </w:r>
    </w:p>
    <w:p w:rsidR="000E77AD" w:rsidRPr="00EB4CEB" w:rsidRDefault="00EE6684" w:rsidP="00EE6684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demonstrate what you have internalised during the course</w:t>
      </w:r>
    </w:p>
    <w:p w:rsidR="00EE6684" w:rsidRPr="00EB4CEB" w:rsidRDefault="00EE6684" w:rsidP="00EE6684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proofErr w:type="gramStart"/>
      <w:r w:rsidRPr="00EB4CEB">
        <w:rPr>
          <w:rFonts w:asciiTheme="majorHAnsi" w:eastAsia="Times New Roman" w:hAnsiTheme="majorHAnsi" w:cs="Times New Roman"/>
          <w:lang w:eastAsia="en-GB"/>
        </w:rPr>
        <w:t>fully</w:t>
      </w:r>
      <w:proofErr w:type="gramEnd"/>
      <w:r w:rsidRPr="00EB4CEB">
        <w:rPr>
          <w:rFonts w:asciiTheme="majorHAnsi" w:eastAsia="Times New Roman" w:hAnsiTheme="majorHAnsi" w:cs="Times New Roman"/>
          <w:lang w:eastAsia="en-GB"/>
        </w:rPr>
        <w:t xml:space="preserve"> interpret a scene in MND, Mc. Or Temp.</w:t>
      </w:r>
    </w:p>
    <w:p w:rsidR="00EE6684" w:rsidRPr="00EB4CEB" w:rsidRDefault="00EE6684" w:rsidP="00EE6684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cast the roles</w:t>
      </w:r>
    </w:p>
    <w:p w:rsidR="00EE6684" w:rsidRPr="00EB4CEB" w:rsidRDefault="00EE6684" w:rsidP="00EE6684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learns your lines</w:t>
      </w:r>
    </w:p>
    <w:p w:rsidR="00EE6684" w:rsidRPr="00EB4CEB" w:rsidRDefault="00EE6684" w:rsidP="00EE6684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stage the scene</w:t>
      </w:r>
    </w:p>
    <w:p w:rsidR="000E77AD" w:rsidRPr="00EB4CEB" w:rsidRDefault="000E77AD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7 May</w:t>
      </w:r>
      <w:r w:rsidRPr="00EB4CEB">
        <w:rPr>
          <w:rFonts w:asciiTheme="majorHAnsi" w:eastAsia="Times New Roman" w:hAnsiTheme="majorHAnsi" w:cs="Times New Roman"/>
          <w:lang w:eastAsia="en-GB"/>
        </w:rPr>
        <w:t xml:space="preserve">): end-term test 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  <w:r w:rsidRPr="00EB4CEB">
        <w:rPr>
          <w:rFonts w:asciiTheme="majorHAnsi" w:eastAsia="Times New Roman" w:hAnsiTheme="majorHAnsi" w:cs="Times New Roman"/>
          <w:lang w:eastAsia="en-GB"/>
        </w:rPr>
        <w:t>(</w:t>
      </w:r>
      <w:r w:rsidRPr="00EB4CEB">
        <w:rPr>
          <w:rFonts w:asciiTheme="majorHAnsi" w:eastAsia="Times New Roman" w:hAnsiTheme="majorHAnsi" w:cs="Times New Roman"/>
          <w:b/>
          <w:lang w:eastAsia="en-GB"/>
        </w:rPr>
        <w:t>13 May</w:t>
      </w:r>
      <w:r w:rsidRPr="00EB4CEB">
        <w:rPr>
          <w:rFonts w:asciiTheme="majorHAnsi" w:eastAsia="Times New Roman" w:hAnsiTheme="majorHAnsi" w:cs="Times New Roman"/>
          <w:lang w:eastAsia="en-GB"/>
        </w:rPr>
        <w:t>): evaluation, farewell</w:t>
      </w:r>
    </w:p>
    <w:p w:rsidR="0051272A" w:rsidRPr="00EB4CEB" w:rsidRDefault="0051272A" w:rsidP="0051272A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51272A" w:rsidRPr="00EB4CEB" w:rsidRDefault="0051272A" w:rsidP="0051272A">
      <w:pPr>
        <w:spacing w:line="240" w:lineRule="auto"/>
        <w:rPr>
          <w:rFonts w:asciiTheme="majorHAnsi" w:hAnsiTheme="majorHAnsi" w:cs="Times New Roman"/>
        </w:rPr>
      </w:pPr>
    </w:p>
    <w:p w:rsidR="005925BF" w:rsidRPr="00EB4CEB" w:rsidRDefault="005925BF" w:rsidP="003F51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</w:p>
    <w:p w:rsidR="005925BF" w:rsidRPr="00EB4CEB" w:rsidRDefault="005925BF" w:rsidP="003F51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</w:p>
    <w:p w:rsidR="005925BF" w:rsidRPr="005925BF" w:rsidRDefault="005925BF" w:rsidP="005925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861214" w:rsidRPr="00861214" w:rsidRDefault="005925BF" w:rsidP="00922E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</w:p>
    <w:p w:rsidR="00AC6042" w:rsidRPr="00EB4CEB" w:rsidRDefault="00861214" w:rsidP="008612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lang w:val="hu-HU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</w:p>
    <w:p w:rsidR="00AC6042" w:rsidRPr="00AC6042" w:rsidRDefault="00AC6042" w:rsidP="00AC60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3D38B0" w:rsidRPr="00EB4CEB" w:rsidRDefault="00AC6042" w:rsidP="00AC60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2000"/>
          <w:color w:val="000000" w:themeColor="text1"/>
        </w:rPr>
      </w:pPr>
      <w:r w:rsidRPr="00EB4CEB">
        <w:rPr>
          <w:rFonts w:asciiTheme="majorHAnsi" w:hAnsiTheme="majorHAnsi" w:cs="Code"/>
          <w:color w:val="000000"/>
          <w:lang w:val="hu-HU"/>
        </w:rPr>
        <w:t xml:space="preserve"> </w:t>
      </w:r>
      <w:bookmarkStart w:id="0" w:name="_GoBack"/>
      <w:bookmarkEnd w:id="0"/>
    </w:p>
    <w:sectPr w:rsidR="003D38B0" w:rsidRPr="00EB4CEB" w:rsidSect="00071FE0"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6E" w:rsidRDefault="00547D6E" w:rsidP="00353B1B">
      <w:pPr>
        <w:spacing w:after="0" w:line="240" w:lineRule="auto"/>
      </w:pPr>
      <w:r>
        <w:separator/>
      </w:r>
    </w:p>
  </w:endnote>
  <w:endnote w:type="continuationSeparator" w:id="0">
    <w:p w:rsidR="00547D6E" w:rsidRDefault="00547D6E" w:rsidP="0035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20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42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762967"/>
      <w:docPartObj>
        <w:docPartGallery w:val="Page Numbers (Bottom of Page)"/>
        <w:docPartUnique/>
      </w:docPartObj>
    </w:sdtPr>
    <w:sdtContent>
      <w:p w:rsidR="00353B1B" w:rsidRDefault="00353B1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1E4" w:rsidRPr="002571E4">
          <w:rPr>
            <w:noProof/>
            <w:lang w:val="hu-HU"/>
          </w:rPr>
          <w:t>5</w:t>
        </w:r>
        <w:r>
          <w:fldChar w:fldCharType="end"/>
        </w:r>
      </w:p>
    </w:sdtContent>
  </w:sdt>
  <w:p w:rsidR="00353B1B" w:rsidRDefault="00353B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6E" w:rsidRDefault="00547D6E" w:rsidP="00353B1B">
      <w:pPr>
        <w:spacing w:after="0" w:line="240" w:lineRule="auto"/>
      </w:pPr>
      <w:r>
        <w:separator/>
      </w:r>
    </w:p>
  </w:footnote>
  <w:footnote w:type="continuationSeparator" w:id="0">
    <w:p w:rsidR="00547D6E" w:rsidRDefault="00547D6E" w:rsidP="00353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779"/>
    <w:multiLevelType w:val="hybridMultilevel"/>
    <w:tmpl w:val="9AAC3C5C"/>
    <w:lvl w:ilvl="0" w:tplc="80B05F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734B"/>
    <w:multiLevelType w:val="hybridMultilevel"/>
    <w:tmpl w:val="E7765F9A"/>
    <w:lvl w:ilvl="0" w:tplc="C1EE38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353D6"/>
    <w:multiLevelType w:val="hybridMultilevel"/>
    <w:tmpl w:val="67EE8DF6"/>
    <w:lvl w:ilvl="0" w:tplc="36A82E3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C5"/>
    <w:rsid w:val="0001675D"/>
    <w:rsid w:val="000201FF"/>
    <w:rsid w:val="00071FE0"/>
    <w:rsid w:val="0008251C"/>
    <w:rsid w:val="000D5826"/>
    <w:rsid w:val="000E3391"/>
    <w:rsid w:val="000E77AD"/>
    <w:rsid w:val="000E7D98"/>
    <w:rsid w:val="000F4B88"/>
    <w:rsid w:val="000F6DCE"/>
    <w:rsid w:val="001100D8"/>
    <w:rsid w:val="00133EEA"/>
    <w:rsid w:val="001B0EC2"/>
    <w:rsid w:val="001D28C3"/>
    <w:rsid w:val="001F663E"/>
    <w:rsid w:val="00205EED"/>
    <w:rsid w:val="002571E4"/>
    <w:rsid w:val="00272CC6"/>
    <w:rsid w:val="0029168E"/>
    <w:rsid w:val="002941CC"/>
    <w:rsid w:val="002A554B"/>
    <w:rsid w:val="002C4BC5"/>
    <w:rsid w:val="002F2C19"/>
    <w:rsid w:val="002F3547"/>
    <w:rsid w:val="00326D39"/>
    <w:rsid w:val="00353B1B"/>
    <w:rsid w:val="003D38B0"/>
    <w:rsid w:val="003E7562"/>
    <w:rsid w:val="003F058A"/>
    <w:rsid w:val="003F51E2"/>
    <w:rsid w:val="0042068B"/>
    <w:rsid w:val="00422E98"/>
    <w:rsid w:val="00432443"/>
    <w:rsid w:val="004348B5"/>
    <w:rsid w:val="00437729"/>
    <w:rsid w:val="00472CB3"/>
    <w:rsid w:val="00490C05"/>
    <w:rsid w:val="004E6823"/>
    <w:rsid w:val="004F3F2C"/>
    <w:rsid w:val="0051272A"/>
    <w:rsid w:val="00532E7E"/>
    <w:rsid w:val="00536E35"/>
    <w:rsid w:val="00543087"/>
    <w:rsid w:val="00547D6E"/>
    <w:rsid w:val="00556A95"/>
    <w:rsid w:val="00564B69"/>
    <w:rsid w:val="00587FAB"/>
    <w:rsid w:val="005925BF"/>
    <w:rsid w:val="00593515"/>
    <w:rsid w:val="005A4A08"/>
    <w:rsid w:val="005B0B43"/>
    <w:rsid w:val="005B2752"/>
    <w:rsid w:val="005B410A"/>
    <w:rsid w:val="005B5501"/>
    <w:rsid w:val="005B5EAE"/>
    <w:rsid w:val="005D0B8B"/>
    <w:rsid w:val="005E1081"/>
    <w:rsid w:val="006260DD"/>
    <w:rsid w:val="00691EF3"/>
    <w:rsid w:val="006B0496"/>
    <w:rsid w:val="006D34C8"/>
    <w:rsid w:val="006E30F6"/>
    <w:rsid w:val="007534B7"/>
    <w:rsid w:val="00765A60"/>
    <w:rsid w:val="00794F02"/>
    <w:rsid w:val="007B779D"/>
    <w:rsid w:val="00821CEB"/>
    <w:rsid w:val="00861214"/>
    <w:rsid w:val="00873E7A"/>
    <w:rsid w:val="008812D4"/>
    <w:rsid w:val="00895F90"/>
    <w:rsid w:val="00902B38"/>
    <w:rsid w:val="009101B8"/>
    <w:rsid w:val="00912B2B"/>
    <w:rsid w:val="00922E67"/>
    <w:rsid w:val="00983A18"/>
    <w:rsid w:val="009D17B2"/>
    <w:rsid w:val="009D2C57"/>
    <w:rsid w:val="009D4E07"/>
    <w:rsid w:val="009E111C"/>
    <w:rsid w:val="009F2C12"/>
    <w:rsid w:val="00A403C0"/>
    <w:rsid w:val="00A50627"/>
    <w:rsid w:val="00AC6042"/>
    <w:rsid w:val="00AF413D"/>
    <w:rsid w:val="00B0644E"/>
    <w:rsid w:val="00B7798F"/>
    <w:rsid w:val="00BE386E"/>
    <w:rsid w:val="00C04091"/>
    <w:rsid w:val="00C0474F"/>
    <w:rsid w:val="00C07010"/>
    <w:rsid w:val="00C14022"/>
    <w:rsid w:val="00C349A0"/>
    <w:rsid w:val="00C47AE6"/>
    <w:rsid w:val="00C65EDF"/>
    <w:rsid w:val="00C75559"/>
    <w:rsid w:val="00CB548E"/>
    <w:rsid w:val="00CD038E"/>
    <w:rsid w:val="00CD2773"/>
    <w:rsid w:val="00D059FF"/>
    <w:rsid w:val="00D26131"/>
    <w:rsid w:val="00D36C53"/>
    <w:rsid w:val="00D6364E"/>
    <w:rsid w:val="00DA5EEF"/>
    <w:rsid w:val="00DB5CD1"/>
    <w:rsid w:val="00DC146C"/>
    <w:rsid w:val="00DD32E3"/>
    <w:rsid w:val="00E0421F"/>
    <w:rsid w:val="00E12146"/>
    <w:rsid w:val="00E33DA5"/>
    <w:rsid w:val="00E45221"/>
    <w:rsid w:val="00E463F1"/>
    <w:rsid w:val="00E56092"/>
    <w:rsid w:val="00E77D3C"/>
    <w:rsid w:val="00EB3688"/>
    <w:rsid w:val="00EB4CEB"/>
    <w:rsid w:val="00EC1150"/>
    <w:rsid w:val="00ED002A"/>
    <w:rsid w:val="00EE6684"/>
    <w:rsid w:val="00EF23ED"/>
    <w:rsid w:val="00FB130A"/>
    <w:rsid w:val="00FB3061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272A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51272A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51272A"/>
    <w:rPr>
      <w:i/>
      <w:iCs/>
    </w:rPr>
  </w:style>
  <w:style w:type="paragraph" w:styleId="Listaszerbekezds">
    <w:name w:val="List Paragraph"/>
    <w:basedOn w:val="Norml"/>
    <w:uiPriority w:val="34"/>
    <w:qFormat/>
    <w:rsid w:val="000E77AD"/>
    <w:pPr>
      <w:ind w:left="720"/>
      <w:contextualSpacing/>
    </w:pPr>
  </w:style>
  <w:style w:type="character" w:styleId="Kiemels2">
    <w:name w:val="Strong"/>
    <w:uiPriority w:val="22"/>
    <w:qFormat/>
    <w:rsid w:val="006B049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5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B1B"/>
  </w:style>
  <w:style w:type="paragraph" w:styleId="llb">
    <w:name w:val="footer"/>
    <w:basedOn w:val="Norml"/>
    <w:link w:val="llbChar"/>
    <w:uiPriority w:val="99"/>
    <w:unhideWhenUsed/>
    <w:rsid w:val="0035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272A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51272A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51272A"/>
    <w:rPr>
      <w:i/>
      <w:iCs/>
    </w:rPr>
  </w:style>
  <w:style w:type="paragraph" w:styleId="Listaszerbekezds">
    <w:name w:val="List Paragraph"/>
    <w:basedOn w:val="Norml"/>
    <w:uiPriority w:val="34"/>
    <w:qFormat/>
    <w:rsid w:val="000E77AD"/>
    <w:pPr>
      <w:ind w:left="720"/>
      <w:contextualSpacing/>
    </w:pPr>
  </w:style>
  <w:style w:type="character" w:styleId="Kiemels2">
    <w:name w:val="Strong"/>
    <w:uiPriority w:val="22"/>
    <w:qFormat/>
    <w:rsid w:val="006B049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5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B1B"/>
  </w:style>
  <w:style w:type="paragraph" w:styleId="llb">
    <w:name w:val="footer"/>
    <w:basedOn w:val="Norml"/>
    <w:link w:val="llbChar"/>
    <w:uiPriority w:val="99"/>
    <w:unhideWhenUsed/>
    <w:rsid w:val="0035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stor.org/stable/2866201" TargetMode="External"/><Relationship Id="rId18" Type="http://schemas.openxmlformats.org/officeDocument/2006/relationships/hyperlink" Target="http://www.jstor.org/stable/2902302" TargetMode="External"/><Relationship Id="rId26" Type="http://schemas.openxmlformats.org/officeDocument/2006/relationships/hyperlink" Target="http://www.jstor.org/stable/458569" TargetMode="External"/><Relationship Id="rId3" Type="http://schemas.openxmlformats.org/officeDocument/2006/relationships/styles" Target="styles.xml"/><Relationship Id="rId21" Type="http://schemas.openxmlformats.org/officeDocument/2006/relationships/hyperlink" Target="http://muse.jhu.edu/journals/elh/toc/elh69.1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jstor.org/stable/" TargetMode="External"/><Relationship Id="rId17" Type="http://schemas.openxmlformats.org/officeDocument/2006/relationships/hyperlink" Target="http://www.jstor.org/stable/2866119" TargetMode="External"/><Relationship Id="rId25" Type="http://schemas.openxmlformats.org/officeDocument/2006/relationships/hyperlink" Target="http://www.jstor.org/stable/8198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stor.org/stable/3844268" TargetMode="External"/><Relationship Id="rId20" Type="http://schemas.openxmlformats.org/officeDocument/2006/relationships/hyperlink" Target="http://muse.jhu.edu/search/results?action=search&amp;searchtype=author&amp;section1=author&amp;search1=%22Levin,%20Joanna.%22" TargetMode="External"/><Relationship Id="rId29" Type="http://schemas.openxmlformats.org/officeDocument/2006/relationships/hyperlink" Target="http://www.jstor.org/stable/32068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stor.org/stable/2870340" TargetMode="External"/><Relationship Id="rId24" Type="http://schemas.openxmlformats.org/officeDocument/2006/relationships/hyperlink" Target="http://www.jstor.org/stable/2869963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jstor.org/stable/4123515" TargetMode="External"/><Relationship Id="rId23" Type="http://schemas.openxmlformats.org/officeDocument/2006/relationships/hyperlink" Target="http://www.jstor.org/stable/2928555" TargetMode="External"/><Relationship Id="rId28" Type="http://schemas.openxmlformats.org/officeDocument/2006/relationships/hyperlink" Target="http://www.jstor.org/stable/1124387" TargetMode="External"/><Relationship Id="rId10" Type="http://schemas.openxmlformats.org/officeDocument/2006/relationships/hyperlink" Target="http://seaswiki.elte.hu/research/Off-Campus_Access_to_ELTE%E2%80%99s_Licensed_Web_Resources" TargetMode="External"/><Relationship Id="rId19" Type="http://schemas.openxmlformats.org/officeDocument/2006/relationships/hyperlink" Target="http://www.jstor.org/stable/3205244" TargetMode="External"/><Relationship Id="rId31" Type="http://schemas.openxmlformats.org/officeDocument/2006/relationships/hyperlink" Target="http://www.jstor.org/stable/28706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stor.org/stable/" TargetMode="External"/><Relationship Id="rId14" Type="http://schemas.openxmlformats.org/officeDocument/2006/relationships/hyperlink" Target="http://www.jstor.org/stable/2902135" TargetMode="External"/><Relationship Id="rId22" Type="http://schemas.openxmlformats.org/officeDocument/2006/relationships/hyperlink" Target="http://muse.jhu.edu/journals/elh/v069/69.1levin.html" TargetMode="External"/><Relationship Id="rId27" Type="http://schemas.openxmlformats.org/officeDocument/2006/relationships/hyperlink" Target="http://www.jstor.org/stable/2870509" TargetMode="External"/><Relationship Id="rId30" Type="http://schemas.openxmlformats.org/officeDocument/2006/relationships/hyperlink" Target="http://www.jstor.org/stable/46212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55BB-DC3E-4CD3-BA18-200DE6BD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2026</Words>
  <Characters>13987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72</cp:revision>
  <dcterms:created xsi:type="dcterms:W3CDTF">2013-02-04T07:22:00Z</dcterms:created>
  <dcterms:modified xsi:type="dcterms:W3CDTF">2013-02-04T13:40:00Z</dcterms:modified>
</cp:coreProperties>
</file>