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FD" w:rsidRPr="00AE580B" w:rsidRDefault="00F27502" w:rsidP="00AE580B">
      <w:pPr>
        <w:pStyle w:val="Nincstrkz"/>
        <w:jc w:val="center"/>
        <w:rPr>
          <w:b/>
          <w:lang w:val="hu-HU"/>
        </w:rPr>
      </w:pPr>
      <w:r>
        <w:rPr>
          <w:b/>
          <w:lang w:val="hu-HU"/>
        </w:rPr>
        <w:t>The syntax of finite and non-finite clauses</w:t>
      </w:r>
    </w:p>
    <w:p w:rsidR="00233EFD" w:rsidRDefault="00233EFD">
      <w:pPr>
        <w:rPr>
          <w:lang w:val="hu-HU"/>
        </w:rPr>
      </w:pPr>
    </w:p>
    <w:p w:rsidR="00233EFD" w:rsidRPr="002C1E10" w:rsidRDefault="005C00E5">
      <w:pPr>
        <w:rPr>
          <w:b/>
          <w:lang w:val="hu-HU"/>
        </w:rPr>
      </w:pPr>
      <w:r>
        <w:rPr>
          <w:b/>
          <w:lang w:val="hu-HU"/>
        </w:rPr>
        <w:t xml:space="preserve">Levels of representation: DS, SS, and </w:t>
      </w:r>
      <w:r w:rsidR="00233EFD" w:rsidRPr="002C1E10">
        <w:rPr>
          <w:b/>
          <w:lang w:val="hu-HU"/>
        </w:rPr>
        <w:t>L</w:t>
      </w:r>
      <w:r w:rsidR="008001FD" w:rsidRPr="002C1E10">
        <w:rPr>
          <w:b/>
          <w:lang w:val="hu-HU"/>
        </w:rPr>
        <w:t xml:space="preserve">ogical </w:t>
      </w:r>
      <w:r w:rsidR="00233EFD" w:rsidRPr="002C1E10">
        <w:rPr>
          <w:b/>
          <w:lang w:val="hu-HU"/>
        </w:rPr>
        <w:t>F</w:t>
      </w:r>
      <w:r w:rsidR="008001FD" w:rsidRPr="002C1E10">
        <w:rPr>
          <w:b/>
          <w:lang w:val="hu-HU"/>
        </w:rPr>
        <w:t>orm</w:t>
      </w:r>
    </w:p>
    <w:p w:rsidR="008001FD" w:rsidRDefault="008001FD">
      <w:pPr>
        <w:rPr>
          <w:lang w:val="hu-HU"/>
        </w:rPr>
      </w:pPr>
      <w:r>
        <w:rPr>
          <w:lang w:val="hu-HU"/>
        </w:rPr>
        <w:t>(1) LF is the level of linguistic interpretation at which all grammatical structure relevant to semantic interpretation is provided. (Hornstein, 1995:3)</w:t>
      </w:r>
    </w:p>
    <w:p w:rsidR="008001FD" w:rsidRPr="008001FD" w:rsidRDefault="008001FD" w:rsidP="00D67B69">
      <w:pPr>
        <w:rPr>
          <w:lang w:val="hu-HU"/>
        </w:rPr>
      </w:pPr>
      <w:r>
        <w:rPr>
          <w:lang w:val="hu-HU"/>
        </w:rPr>
        <w:t xml:space="preserve">(2) LF is the phrase marker derived from S-structure by applications of </w:t>
      </w:r>
      <w:r w:rsidR="00D67B69">
        <w:rPr>
          <w:lang w:val="hu-HU"/>
        </w:rPr>
        <w:t xml:space="preserve">„Move </w:t>
      </w:r>
      <w:r w:rsidR="00D67B69">
        <w:rPr>
          <w:rFonts w:cs="Times New Roman"/>
          <w:lang w:val="hu-HU"/>
        </w:rPr>
        <w:t>α</w:t>
      </w:r>
      <w:r w:rsidR="00D67B69">
        <w:rPr>
          <w:lang w:val="hu-HU"/>
        </w:rPr>
        <w:t>”, branche</w:t>
      </w:r>
      <w:r w:rsidR="00E766AF">
        <w:rPr>
          <w:lang w:val="hu-HU"/>
        </w:rPr>
        <w:t>s with respect to PF and is inp</w:t>
      </w:r>
      <w:r w:rsidR="00D67B69">
        <w:rPr>
          <w:lang w:val="hu-HU"/>
        </w:rPr>
        <w:t>ut to rules of interpretation. (Hornstein, 1995:4)</w:t>
      </w:r>
    </w:p>
    <w:p w:rsidR="008001FD" w:rsidRDefault="00D67B69">
      <w:pPr>
        <w:rPr>
          <w:lang w:val="hu-HU"/>
        </w:rPr>
      </w:pPr>
      <w:r>
        <w:rPr>
          <w:lang w:val="hu-HU"/>
        </w:rPr>
        <w:t>A GB-style grammar, very different from Minimalist theories.</w:t>
      </w:r>
    </w:p>
    <w:p w:rsidR="005C00E5" w:rsidRDefault="005C00E5">
      <w:pPr>
        <w:rPr>
          <w:lang w:val="hu-HU"/>
        </w:rPr>
      </w:pPr>
    </w:p>
    <w:p w:rsidR="00D67B69" w:rsidRDefault="00D67B69">
      <w:pPr>
        <w:rPr>
          <w:lang w:val="hu-HU"/>
        </w:rPr>
      </w:pPr>
      <w:r>
        <w:rPr>
          <w:lang w:val="hu-HU"/>
        </w:rPr>
        <w:t>T-model:</w:t>
      </w:r>
    </w:p>
    <w:p w:rsidR="00D67B69" w:rsidRDefault="00D67B69">
      <w:pPr>
        <w:rPr>
          <w:lang w:val="hu-H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CAE70" wp14:editId="30ACD90D">
                <wp:simplePos x="0" y="0"/>
                <wp:positionH relativeFrom="column">
                  <wp:posOffset>1472565</wp:posOffset>
                </wp:positionH>
                <wp:positionV relativeFrom="paragraph">
                  <wp:posOffset>236855</wp:posOffset>
                </wp:positionV>
                <wp:extent cx="0" cy="526415"/>
                <wp:effectExtent l="95250" t="0" r="57150" b="64135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6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115.95pt;margin-top:18.65pt;width:0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" strokecolor="black [3040]">
                <v:stroke endarrow="open"/>
              </v:shape>
            </w:pict>
          </mc:Fallback>
        </mc:AlternateContent>
      </w:r>
      <w:r>
        <w:rPr>
          <w:lang w:val="hu-HU"/>
        </w:rPr>
        <w:t xml:space="preserve">(3)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DS</w:t>
      </w:r>
    </w:p>
    <w:p w:rsidR="00D67B69" w:rsidRDefault="00BB3C96">
      <w:pPr>
        <w:rPr>
          <w:lang w:val="hu-H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1637459</wp:posOffset>
                </wp:positionH>
                <wp:positionV relativeFrom="paragraph">
                  <wp:posOffset>147663</wp:posOffset>
                </wp:positionV>
                <wp:extent cx="848497" cy="107092"/>
                <wp:effectExtent l="38100" t="76200" r="27940" b="26670"/>
                <wp:wrapNone/>
                <wp:docPr id="7" name="Egyenes összekötő nyíll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8497" cy="1070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7" o:spid="_x0000_s1026" type="#_x0000_t32" style="position:absolute;margin-left:128.95pt;margin-top:11.65pt;width:66.8pt;height:8.4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1917546</wp:posOffset>
                </wp:positionH>
                <wp:positionV relativeFrom="paragraph">
                  <wp:posOffset>254755</wp:posOffset>
                </wp:positionV>
                <wp:extent cx="568410" cy="609600"/>
                <wp:effectExtent l="38100" t="0" r="22225" b="57150"/>
                <wp:wrapNone/>
                <wp:docPr id="6" name="Egyenes összekötő nyíll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841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6" o:spid="_x0000_s1026" type="#_x0000_t32" style="position:absolute;margin-left:151pt;margin-top:20.05pt;width:44.75pt;height:4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" strokecolor="#4579b8 [3044]">
                <v:stroke endarrow="open"/>
              </v:shape>
            </w:pict>
          </mc:Fallback>
        </mc:AlternateContent>
      </w:r>
      <w:r w:rsidR="00D67B69">
        <w:rPr>
          <w:lang w:val="hu-HU"/>
        </w:rPr>
        <w:tab/>
      </w:r>
      <w:r w:rsidR="00D67B69">
        <w:rPr>
          <w:lang w:val="hu-HU"/>
        </w:rPr>
        <w:tab/>
      </w:r>
      <w:r w:rsidR="00D67B69">
        <w:rPr>
          <w:lang w:val="hu-HU"/>
        </w:rPr>
        <w:tab/>
        <w:t xml:space="preserve">      </w:t>
      </w:r>
      <w:r w:rsidR="00D67B69">
        <w:rPr>
          <w:lang w:val="hu-HU"/>
        </w:rPr>
        <w:tab/>
      </w:r>
      <w:r w:rsidR="00D67B69">
        <w:rPr>
          <w:lang w:val="hu-HU"/>
        </w:rPr>
        <w:tab/>
        <w:t xml:space="preserve">Move </w:t>
      </w:r>
      <w:r w:rsidR="00D67B69">
        <w:rPr>
          <w:rFonts w:cs="Times New Roman"/>
          <w:lang w:val="hu-HU"/>
        </w:rPr>
        <w:t>α</w:t>
      </w:r>
    </w:p>
    <w:p w:rsidR="00D67B69" w:rsidRDefault="002C1E10" w:rsidP="00233EFD">
      <w:pPr>
        <w:autoSpaceDE w:val="0"/>
        <w:autoSpaceDN w:val="0"/>
        <w:adjustRightInd w:val="0"/>
        <w:spacing w:after="0" w:line="240" w:lineRule="auto"/>
        <w:rPr>
          <w:rFonts w:ascii="ArnoPro-Regular" w:eastAsia="ArnoPro-Regular" w:hAnsiTheme="minorHAnsi" w:cs="ArnoPro-Regular"/>
          <w:sz w:val="20"/>
          <w:szCs w:val="20"/>
        </w:rPr>
      </w:pPr>
      <w:r>
        <w:rPr>
          <w:rFonts w:ascii="ArnoPro-Regular" w:eastAsia="ArnoPro-Regular" w:hAnsiTheme="minorHAnsi" w:cs="ArnoPro-Regular"/>
          <w:sz w:val="20"/>
          <w:szCs w:val="20"/>
        </w:rPr>
        <w:tab/>
      </w:r>
      <w:r>
        <w:rPr>
          <w:rFonts w:ascii="ArnoPro-Regular" w:eastAsia="ArnoPro-Regular" w:hAnsiTheme="minorHAnsi" w:cs="ArnoPro-Regular"/>
          <w:sz w:val="20"/>
          <w:szCs w:val="20"/>
        </w:rPr>
        <w:tab/>
      </w:r>
      <w:r>
        <w:rPr>
          <w:rFonts w:ascii="ArnoPro-Regular" w:eastAsia="ArnoPro-Regular" w:hAnsiTheme="minorHAnsi" w:cs="ArnoPro-Regular"/>
          <w:sz w:val="20"/>
          <w:szCs w:val="20"/>
        </w:rPr>
        <w:tab/>
      </w:r>
      <w:r>
        <w:rPr>
          <w:rFonts w:ascii="ArnoPro-Regular" w:eastAsia="ArnoPro-Regular" w:hAnsiTheme="minorHAnsi" w:cs="ArnoPro-Regular"/>
          <w:sz w:val="20"/>
          <w:szCs w:val="20"/>
        </w:rPr>
        <w:tab/>
      </w:r>
      <w:r>
        <w:rPr>
          <w:rFonts w:ascii="ArnoPro-Regular" w:eastAsia="ArnoPro-Regular" w:hAnsiTheme="minorHAnsi" w:cs="ArnoPro-Regular"/>
          <w:sz w:val="20"/>
          <w:szCs w:val="20"/>
        </w:rPr>
        <w:tab/>
        <w:t>overt syntax</w:t>
      </w:r>
    </w:p>
    <w:p w:rsidR="00D67B69" w:rsidRPr="00D67B69" w:rsidRDefault="00D67B69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 w:rsidRPr="00D67B69">
        <w:rPr>
          <w:rFonts w:eastAsia="ArnoPro-Regular" w:cs="Times New Roman"/>
          <w:szCs w:val="24"/>
        </w:rPr>
        <w:tab/>
      </w:r>
      <w:r w:rsidRPr="00D67B69">
        <w:rPr>
          <w:rFonts w:eastAsia="ArnoPro-Regular" w:cs="Times New Roman"/>
          <w:szCs w:val="24"/>
        </w:rPr>
        <w:tab/>
      </w:r>
      <w:r w:rsidRPr="00D67B69">
        <w:rPr>
          <w:rFonts w:eastAsia="ArnoPro-Regular" w:cs="Times New Roman"/>
          <w:szCs w:val="24"/>
        </w:rPr>
        <w:tab/>
        <w:t>SS</w:t>
      </w:r>
    </w:p>
    <w:p w:rsidR="00D67B69" w:rsidRDefault="00D67B69" w:rsidP="00233EFD">
      <w:pPr>
        <w:autoSpaceDE w:val="0"/>
        <w:autoSpaceDN w:val="0"/>
        <w:adjustRightInd w:val="0"/>
        <w:spacing w:after="0" w:line="240" w:lineRule="auto"/>
        <w:rPr>
          <w:rFonts w:ascii="ArnoPro-Regular" w:eastAsia="ArnoPro-Regular" w:hAnsiTheme="minorHAnsi" w:cs="ArnoPro-Regular"/>
          <w:sz w:val="20"/>
          <w:szCs w:val="20"/>
        </w:rPr>
      </w:pPr>
      <w:r>
        <w:rPr>
          <w:rFonts w:ascii="ArnoPro-Regular" w:eastAsia="ArnoPro-Regular" w:hAnsiTheme="minorHAnsi" w:cs="ArnoPro-Regula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1036097</wp:posOffset>
                </wp:positionH>
                <wp:positionV relativeFrom="paragraph">
                  <wp:posOffset>23855</wp:posOffset>
                </wp:positionV>
                <wp:extent cx="436605" cy="361950"/>
                <wp:effectExtent l="38100" t="0" r="20955" b="57150"/>
                <wp:wrapNone/>
                <wp:docPr id="3" name="Egyenes összekötő nyíll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60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3" o:spid="_x0000_s1026" type="#_x0000_t32" style="position:absolute;margin-left:81.6pt;margin-top:1.9pt;width:34.4pt;height:28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ArnoPro-Regular" w:eastAsia="ArnoPro-Regular" w:hAnsiTheme="minorHAnsi" w:cs="ArnoPro-Regula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1472702</wp:posOffset>
                </wp:positionH>
                <wp:positionV relativeFrom="paragraph">
                  <wp:posOffset>23855</wp:posOffset>
                </wp:positionV>
                <wp:extent cx="510746" cy="362465"/>
                <wp:effectExtent l="0" t="0" r="60960" b="57150"/>
                <wp:wrapNone/>
                <wp:docPr id="2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746" cy="362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2" o:spid="_x0000_s1026" type="#_x0000_t32" style="position:absolute;margin-left:115.95pt;margin-top:1.9pt;width:40.2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" strokecolor="black [3040]">
                <v:stroke endarrow="open"/>
              </v:shape>
            </w:pict>
          </mc:Fallback>
        </mc:AlternateContent>
      </w:r>
      <w:r w:rsidR="002C1E10">
        <w:rPr>
          <w:rFonts w:ascii="ArnoPro-Regular" w:eastAsia="ArnoPro-Regular" w:hAnsiTheme="minorHAnsi" w:cs="ArnoPro-Regular"/>
          <w:sz w:val="20"/>
          <w:szCs w:val="20"/>
        </w:rPr>
        <w:tab/>
      </w:r>
      <w:r w:rsidR="002C1E10">
        <w:rPr>
          <w:rFonts w:ascii="ArnoPro-Regular" w:eastAsia="ArnoPro-Regular" w:hAnsiTheme="minorHAnsi" w:cs="ArnoPro-Regular"/>
          <w:sz w:val="20"/>
          <w:szCs w:val="20"/>
        </w:rPr>
        <w:tab/>
      </w:r>
      <w:r w:rsidR="002C1E10">
        <w:rPr>
          <w:rFonts w:ascii="ArnoPro-Regular" w:eastAsia="ArnoPro-Regular" w:hAnsiTheme="minorHAnsi" w:cs="ArnoPro-Regular"/>
          <w:sz w:val="20"/>
          <w:szCs w:val="20"/>
        </w:rPr>
        <w:tab/>
      </w:r>
      <w:r w:rsidR="002C1E10">
        <w:rPr>
          <w:rFonts w:ascii="ArnoPro-Regular" w:eastAsia="ArnoPro-Regular" w:hAnsiTheme="minorHAnsi" w:cs="ArnoPro-Regular"/>
          <w:sz w:val="20"/>
          <w:szCs w:val="20"/>
        </w:rPr>
        <w:tab/>
      </w:r>
      <w:r w:rsidR="002C1E10">
        <w:rPr>
          <w:rFonts w:ascii="ArnoPro-Regular" w:eastAsia="ArnoPro-Regular" w:hAnsiTheme="minorHAnsi" w:cs="ArnoPro-Regular"/>
          <w:sz w:val="20"/>
          <w:szCs w:val="20"/>
        </w:rPr>
        <w:tab/>
        <w:t>covert syntax</w:t>
      </w:r>
    </w:p>
    <w:p w:rsidR="00D67B69" w:rsidRDefault="00D67B69" w:rsidP="00233EFD">
      <w:pPr>
        <w:autoSpaceDE w:val="0"/>
        <w:autoSpaceDN w:val="0"/>
        <w:adjustRightInd w:val="0"/>
        <w:spacing w:after="0" w:line="240" w:lineRule="auto"/>
        <w:rPr>
          <w:rFonts w:ascii="ArnoPro-Regular" w:eastAsia="ArnoPro-Regular" w:hAnsiTheme="minorHAnsi" w:cs="ArnoPro-Regular"/>
          <w:sz w:val="20"/>
          <w:szCs w:val="20"/>
        </w:rPr>
      </w:pPr>
    </w:p>
    <w:p w:rsidR="00D67B69" w:rsidRDefault="00D67B69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>
        <w:rPr>
          <w:rFonts w:eastAsia="ArnoPro-Regular" w:cs="Times New Roman"/>
          <w:szCs w:val="24"/>
        </w:rPr>
        <w:tab/>
      </w:r>
      <w:r>
        <w:rPr>
          <w:rFonts w:eastAsia="ArnoPro-Regular" w:cs="Times New Roman"/>
          <w:szCs w:val="24"/>
        </w:rPr>
        <w:tab/>
        <w:t>PF</w:t>
      </w:r>
      <w:r>
        <w:rPr>
          <w:rFonts w:eastAsia="ArnoPro-Regular" w:cs="Times New Roman"/>
          <w:szCs w:val="24"/>
        </w:rPr>
        <w:tab/>
      </w:r>
      <w:r>
        <w:rPr>
          <w:rFonts w:eastAsia="ArnoPro-Regular" w:cs="Times New Roman"/>
          <w:szCs w:val="24"/>
        </w:rPr>
        <w:tab/>
        <w:t xml:space="preserve">   LF → Semantic interpretation</w:t>
      </w:r>
    </w:p>
    <w:p w:rsidR="00D67B69" w:rsidRDefault="00D67B69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</w:p>
    <w:p w:rsidR="005C00E5" w:rsidRDefault="005C00E5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</w:p>
    <w:p w:rsidR="00D67B69" w:rsidRDefault="00D67B69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>
        <w:rPr>
          <w:rFonts w:eastAsia="ArnoPro-Regular" w:cs="Times New Roman"/>
          <w:szCs w:val="24"/>
        </w:rPr>
        <w:t xml:space="preserve">(+ Lexicon, filters: X’-theory, Projection Principle, </w:t>
      </w:r>
      <w:r w:rsidR="005C00E5">
        <w:rPr>
          <w:rFonts w:eastAsia="ArnoPro-Regular" w:cs="Times New Roman"/>
          <w:szCs w:val="24"/>
        </w:rPr>
        <w:t>θ-theory,</w:t>
      </w:r>
      <w:r w:rsidR="00BB3C96">
        <w:rPr>
          <w:rFonts w:eastAsia="ArnoPro-Regular" w:cs="Times New Roman"/>
          <w:szCs w:val="24"/>
        </w:rPr>
        <w:t xml:space="preserve"> Case Theory, etc.)</w:t>
      </w:r>
    </w:p>
    <w:p w:rsidR="000E67B7" w:rsidRDefault="000E67B7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</w:p>
    <w:p w:rsidR="005C00E5" w:rsidRDefault="005C00E5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</w:p>
    <w:p w:rsidR="000E67B7" w:rsidRDefault="000E67B7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>
        <w:rPr>
          <w:rFonts w:eastAsia="ArnoPro-Regular" w:cs="Times New Roman"/>
          <w:szCs w:val="24"/>
        </w:rPr>
        <w:t>The Minimalist Program: virtual conceptual necessity, UG has only two grammatical levels, LF and PF, Natural language sentences: a pairing of sound and meaning</w:t>
      </w:r>
      <w:r w:rsidR="002C1E10">
        <w:rPr>
          <w:rFonts w:eastAsia="ArnoPro-Regular" w:cs="Times New Roman"/>
          <w:szCs w:val="24"/>
        </w:rPr>
        <w:t>. PF: interfaces with the perceptual-articulatory (PA) system, LF: interfaces with the conceptual-intentional (CI) system. DS and SS do not exist.</w:t>
      </w:r>
      <w:r w:rsidR="00EE0760">
        <w:rPr>
          <w:rFonts w:eastAsia="ArnoPro-Regular" w:cs="Times New Roman"/>
          <w:szCs w:val="24"/>
        </w:rPr>
        <w:t xml:space="preserve"> Full interpretation, feature checking.</w:t>
      </w:r>
    </w:p>
    <w:p w:rsidR="000E67B7" w:rsidRDefault="000E67B7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</w:p>
    <w:p w:rsidR="005C00E5" w:rsidRDefault="005C00E5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</w:p>
    <w:p w:rsidR="000E67B7" w:rsidRDefault="002F7B98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>
        <w:rPr>
          <w:rFonts w:eastAsia="ArnoPro-Regular" w:cs="Times New Roman"/>
          <w:szCs w:val="24"/>
        </w:rPr>
        <w:t>(4)</w:t>
      </w:r>
      <w:r w:rsidR="000E67B7">
        <w:rPr>
          <w:rFonts w:eastAsia="ArnoPro-Regular" w:cs="Times New Roman"/>
          <w:szCs w:val="24"/>
        </w:rPr>
        <w:tab/>
      </w:r>
      <w:r w:rsidR="000E67B7">
        <w:rPr>
          <w:rFonts w:eastAsia="ArnoPro-Regular" w:cs="Times New Roman"/>
          <w:szCs w:val="24"/>
        </w:rPr>
        <w:tab/>
      </w:r>
      <w:r w:rsidR="000E67B7">
        <w:rPr>
          <w:rFonts w:eastAsia="ArnoPro-Regular" w:cs="Times New Roman"/>
          <w:szCs w:val="24"/>
        </w:rPr>
        <w:tab/>
        <w:t>Moveα</w:t>
      </w:r>
    </w:p>
    <w:p w:rsidR="000E67B7" w:rsidRDefault="000E67B7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>
        <w:rPr>
          <w:rFonts w:eastAsia="ArnoPro-Regular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1678648</wp:posOffset>
                </wp:positionH>
                <wp:positionV relativeFrom="paragraph">
                  <wp:posOffset>65645</wp:posOffset>
                </wp:positionV>
                <wp:extent cx="807068" cy="222250"/>
                <wp:effectExtent l="0" t="0" r="69850" b="82550"/>
                <wp:wrapNone/>
                <wp:docPr id="11" name="Egyenes összekötő nyíll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068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11" o:spid="_x0000_s1026" type="#_x0000_t32" style="position:absolute;margin-left:132.2pt;margin-top:5.15pt;width:63.55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rFonts w:eastAsia="ArnoPro-Regular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994908</wp:posOffset>
                </wp:positionH>
                <wp:positionV relativeFrom="paragraph">
                  <wp:posOffset>65645</wp:posOffset>
                </wp:positionV>
                <wp:extent cx="642551" cy="222422"/>
                <wp:effectExtent l="38100" t="0" r="24765" b="82550"/>
                <wp:wrapNone/>
                <wp:docPr id="10" name="Egyenes összekötő nyíll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2551" cy="2224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10" o:spid="_x0000_s1026" type="#_x0000_t32" style="position:absolute;margin-left:78.35pt;margin-top:5.15pt;width:50.6pt;height:17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2C1E10" w:rsidRDefault="002C1E10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</w:p>
    <w:p w:rsidR="000E67B7" w:rsidRDefault="002C1E10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>
        <w:rPr>
          <w:rFonts w:eastAsia="ArnoPro-Regular" w:cs="Times New Roman"/>
          <w:szCs w:val="24"/>
        </w:rPr>
        <w:tab/>
        <w:t xml:space="preserve">  </w:t>
      </w:r>
      <w:r>
        <w:rPr>
          <w:rFonts w:ascii="ArnoPro-Regular" w:eastAsia="ArnoPro-Regular" w:hAnsiTheme="minorHAnsi" w:cs="ArnoPro-Regular"/>
          <w:sz w:val="20"/>
          <w:szCs w:val="20"/>
        </w:rPr>
        <w:t>overt syntax</w:t>
      </w:r>
      <w:r>
        <w:rPr>
          <w:rFonts w:ascii="ArnoPro-Regular" w:eastAsia="ArnoPro-Regular" w:hAnsiTheme="minorHAnsi" w:cs="ArnoPro-Regular"/>
          <w:sz w:val="20"/>
          <w:szCs w:val="20"/>
        </w:rPr>
        <w:tab/>
      </w:r>
      <w:r>
        <w:rPr>
          <w:rFonts w:ascii="ArnoPro-Regular" w:eastAsia="ArnoPro-Regular" w:hAnsiTheme="minorHAnsi" w:cs="ArnoPro-Regular"/>
          <w:sz w:val="20"/>
          <w:szCs w:val="20"/>
        </w:rPr>
        <w:tab/>
        <w:t xml:space="preserve">        covert syntax</w:t>
      </w:r>
    </w:p>
    <w:p w:rsidR="000E67B7" w:rsidRDefault="000E67B7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>
        <w:rPr>
          <w:rFonts w:eastAsia="ArnoPro-Regular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6A0D77" wp14:editId="5E937F39">
                <wp:simplePos x="0" y="0"/>
                <wp:positionH relativeFrom="column">
                  <wp:posOffset>2032875</wp:posOffset>
                </wp:positionH>
                <wp:positionV relativeFrom="paragraph">
                  <wp:posOffset>88093</wp:posOffset>
                </wp:positionV>
                <wp:extent cx="914400" cy="0"/>
                <wp:effectExtent l="0" t="76200" r="19050" b="114300"/>
                <wp:wrapNone/>
                <wp:docPr id="9" name="Egyenes összekötő nyíll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9" o:spid="_x0000_s1026" type="#_x0000_t32" style="position:absolute;margin-left:160.05pt;margin-top:6.95pt;width:1in;height: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" strokecolor="black [3040]">
                <v:stroke endarrow="open"/>
              </v:shape>
            </w:pict>
          </mc:Fallback>
        </mc:AlternateContent>
      </w:r>
      <w:r>
        <w:rPr>
          <w:rFonts w:eastAsia="ArnoPro-Regular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4843F" wp14:editId="05D25D3A">
                <wp:simplePos x="0" y="0"/>
                <wp:positionH relativeFrom="column">
                  <wp:posOffset>558302</wp:posOffset>
                </wp:positionH>
                <wp:positionV relativeFrom="paragraph">
                  <wp:posOffset>88093</wp:posOffset>
                </wp:positionV>
                <wp:extent cx="700217" cy="0"/>
                <wp:effectExtent l="0" t="76200" r="24130" b="114300"/>
                <wp:wrapNone/>
                <wp:docPr id="8" name="Egyenes összekötő nyíll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21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8" o:spid="_x0000_s1026" type="#_x0000_t32" style="position:absolute;margin-left:43.95pt;margin-top:6.95pt;width:55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" strokecolor="black [3040]">
                <v:stroke endarrow="open"/>
              </v:shape>
            </w:pict>
          </mc:Fallback>
        </mc:AlternateContent>
      </w:r>
      <w:r>
        <w:rPr>
          <w:rFonts w:eastAsia="ArnoPro-Regular" w:cs="Times New Roman"/>
          <w:szCs w:val="24"/>
        </w:rPr>
        <w:t xml:space="preserve">Lexicon  </w:t>
      </w:r>
      <w:r>
        <w:rPr>
          <w:rFonts w:eastAsia="ArnoPro-Regular" w:cs="Times New Roman"/>
          <w:szCs w:val="24"/>
        </w:rPr>
        <w:tab/>
      </w:r>
      <w:r>
        <w:rPr>
          <w:rFonts w:eastAsia="ArnoPro-Regular" w:cs="Times New Roman"/>
          <w:szCs w:val="24"/>
        </w:rPr>
        <w:tab/>
        <w:t xml:space="preserve">Spell Out </w:t>
      </w:r>
      <w:r>
        <w:rPr>
          <w:rFonts w:eastAsia="ArnoPro-Regular" w:cs="Times New Roman"/>
          <w:szCs w:val="24"/>
        </w:rPr>
        <w:tab/>
      </w:r>
      <w:r>
        <w:rPr>
          <w:rFonts w:eastAsia="ArnoPro-Regular" w:cs="Times New Roman"/>
          <w:szCs w:val="24"/>
        </w:rPr>
        <w:tab/>
        <w:t xml:space="preserve">         λ</w:t>
      </w:r>
    </w:p>
    <w:p w:rsidR="000E67B7" w:rsidRDefault="000E67B7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>
        <w:rPr>
          <w:rFonts w:eastAsia="ArnoPro-Regular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1678648</wp:posOffset>
                </wp:positionH>
                <wp:positionV relativeFrom="paragraph">
                  <wp:posOffset>100038</wp:posOffset>
                </wp:positionV>
                <wp:extent cx="0" cy="494271"/>
                <wp:effectExtent l="95250" t="0" r="57150" b="58420"/>
                <wp:wrapNone/>
                <wp:docPr id="12" name="Egyenes összekötő nyíll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42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12" o:spid="_x0000_s1026" type="#_x0000_t32" style="position:absolute;margin-left:132.2pt;margin-top:7.9pt;width:0;height:3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" strokecolor="black [3040]">
                <v:stroke endarrow="open"/>
              </v:shape>
            </w:pict>
          </mc:Fallback>
        </mc:AlternateContent>
      </w:r>
    </w:p>
    <w:p w:rsidR="000E67B7" w:rsidRDefault="000E67B7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>
        <w:rPr>
          <w:rFonts w:eastAsia="ArnoPro-Regular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1818691</wp:posOffset>
                </wp:positionH>
                <wp:positionV relativeFrom="paragraph">
                  <wp:posOffset>106646</wp:posOffset>
                </wp:positionV>
                <wp:extent cx="428368" cy="0"/>
                <wp:effectExtent l="38100" t="76200" r="0" b="114300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36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13" o:spid="_x0000_s1026" type="#_x0000_t32" style="position:absolute;margin-left:143.2pt;margin-top:8.4pt;width:33.7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" strokecolor="#4579b8 [3044]">
                <v:stroke endarrow="open"/>
              </v:shape>
            </w:pict>
          </mc:Fallback>
        </mc:AlternateContent>
      </w:r>
      <w:r>
        <w:rPr>
          <w:rFonts w:eastAsia="ArnoPro-Regular" w:cs="Times New Roman"/>
          <w:szCs w:val="24"/>
        </w:rPr>
        <w:tab/>
      </w:r>
      <w:r>
        <w:rPr>
          <w:rFonts w:eastAsia="ArnoPro-Regular" w:cs="Times New Roman"/>
          <w:szCs w:val="24"/>
        </w:rPr>
        <w:tab/>
      </w:r>
      <w:r>
        <w:rPr>
          <w:rFonts w:eastAsia="ArnoPro-Regular" w:cs="Times New Roman"/>
          <w:szCs w:val="24"/>
        </w:rPr>
        <w:tab/>
      </w:r>
      <w:r>
        <w:rPr>
          <w:rFonts w:eastAsia="ArnoPro-Regular" w:cs="Times New Roman"/>
          <w:szCs w:val="24"/>
        </w:rPr>
        <w:tab/>
      </w:r>
      <w:r>
        <w:rPr>
          <w:rFonts w:eastAsia="ArnoPro-Regular" w:cs="Times New Roman"/>
          <w:szCs w:val="24"/>
        </w:rPr>
        <w:tab/>
        <w:t>PF rules</w:t>
      </w:r>
    </w:p>
    <w:p w:rsidR="000E67B7" w:rsidRDefault="000E67B7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</w:p>
    <w:p w:rsidR="00D67B69" w:rsidRDefault="00D67B69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</w:p>
    <w:p w:rsidR="000E67B7" w:rsidRDefault="000E67B7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>
        <w:rPr>
          <w:rFonts w:eastAsia="ArnoPro-Regular" w:cs="Times New Roman"/>
          <w:szCs w:val="24"/>
        </w:rPr>
        <w:tab/>
      </w:r>
      <w:r>
        <w:rPr>
          <w:rFonts w:eastAsia="ArnoPro-Regular" w:cs="Times New Roman"/>
          <w:szCs w:val="24"/>
        </w:rPr>
        <w:tab/>
      </w:r>
      <w:r>
        <w:rPr>
          <w:rFonts w:eastAsia="ArnoPro-Regular" w:cs="Times New Roman"/>
          <w:szCs w:val="24"/>
        </w:rPr>
        <w:tab/>
        <w:t xml:space="preserve">       π</w:t>
      </w:r>
    </w:p>
    <w:p w:rsidR="009E3981" w:rsidRDefault="009E3981">
      <w:pPr>
        <w:rPr>
          <w:rFonts w:eastAsia="ArnoPro-Regular" w:cs="Times New Roman"/>
          <w:szCs w:val="24"/>
        </w:rPr>
      </w:pPr>
      <w:r>
        <w:rPr>
          <w:rFonts w:eastAsia="ArnoPro-Regular" w:cs="Times New Roman"/>
          <w:szCs w:val="24"/>
        </w:rPr>
        <w:br w:type="page"/>
      </w:r>
    </w:p>
    <w:p w:rsidR="002F7B98" w:rsidRDefault="002F7B98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b/>
          <w:szCs w:val="24"/>
        </w:rPr>
      </w:pPr>
      <w:r w:rsidRPr="002F7B98">
        <w:rPr>
          <w:rFonts w:eastAsia="ArnoPro-Regular" w:cs="Times New Roman"/>
          <w:b/>
          <w:szCs w:val="24"/>
        </w:rPr>
        <w:lastRenderedPageBreak/>
        <w:t>Some data</w:t>
      </w:r>
    </w:p>
    <w:p w:rsidR="002F7B98" w:rsidRDefault="002F7B98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b/>
          <w:szCs w:val="24"/>
        </w:rPr>
      </w:pPr>
    </w:p>
    <w:p w:rsidR="002F7B98" w:rsidRDefault="002F7B98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i/>
          <w:szCs w:val="24"/>
        </w:rPr>
      </w:pPr>
      <w:r>
        <w:rPr>
          <w:rFonts w:eastAsia="ArnoPro-Regular" w:cs="Times New Roman"/>
          <w:szCs w:val="24"/>
        </w:rPr>
        <w:t xml:space="preserve">(5) </w:t>
      </w:r>
      <w:r>
        <w:rPr>
          <w:rFonts w:eastAsia="ArnoPro-Regular" w:cs="Times New Roman"/>
          <w:szCs w:val="24"/>
        </w:rPr>
        <w:tab/>
      </w:r>
      <w:r>
        <w:rPr>
          <w:rFonts w:eastAsia="ArnoPro-Regular" w:cs="Times New Roman"/>
          <w:i/>
          <w:szCs w:val="24"/>
        </w:rPr>
        <w:t>Peter saw Mary.</w:t>
      </w:r>
    </w:p>
    <w:p w:rsidR="002F7B98" w:rsidRDefault="002F7B98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>
        <w:rPr>
          <w:rFonts w:eastAsia="ArnoPro-Regular" w:cs="Times New Roman"/>
          <w:szCs w:val="24"/>
        </w:rPr>
        <w:tab/>
        <w:t>S(P, M)</w:t>
      </w:r>
    </w:p>
    <w:p w:rsidR="002F7B98" w:rsidRPr="002F7B98" w:rsidRDefault="002F7B98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</w:p>
    <w:p w:rsidR="002F7B98" w:rsidRDefault="002F7B98" w:rsidP="002F7B98">
      <w:pPr>
        <w:rPr>
          <w:i/>
        </w:rPr>
      </w:pPr>
      <w:r>
        <w:t xml:space="preserve">(6) </w:t>
      </w:r>
      <w:r w:rsidRPr="003B7700">
        <w:rPr>
          <w:i/>
        </w:rPr>
        <w:t>Peter saw everyone.</w:t>
      </w:r>
    </w:p>
    <w:p w:rsidR="002F7B98" w:rsidRDefault="002F7B98" w:rsidP="002F7B98">
      <w:r>
        <w:rPr>
          <w:rFonts w:ascii="Cambria Math" w:hAnsi="Cambria Math"/>
        </w:rPr>
        <w:t>∀</w:t>
      </w:r>
      <w:r>
        <w:t xml:space="preserve">x (H(x) </w:t>
      </w:r>
      <w:r>
        <w:rPr>
          <w:rFonts w:cs="Times New Roman"/>
        </w:rPr>
        <w:t>→</w:t>
      </w:r>
      <w:r w:rsidR="00474E9F">
        <w:t xml:space="preserve"> S(P</w:t>
      </w:r>
      <w:r>
        <w:t>, x))</w:t>
      </w:r>
      <w:r>
        <w:tab/>
        <w:t>for all x it is the case that if x is human then Peter saw x</w:t>
      </w:r>
    </w:p>
    <w:p w:rsidR="002F7B98" w:rsidRDefault="002F7B98" w:rsidP="002F7B98"/>
    <w:p w:rsidR="002F7B98" w:rsidRDefault="009F6521" w:rsidP="002F7B98">
      <w:pPr>
        <w:rPr>
          <w:i/>
        </w:rPr>
      </w:pPr>
      <w:r>
        <w:t>(7)</w:t>
      </w:r>
      <w:r w:rsidR="002F7B98">
        <w:t xml:space="preserve"> </w:t>
      </w:r>
      <w:r w:rsidR="002F7B98">
        <w:rPr>
          <w:i/>
        </w:rPr>
        <w:t>Peter saw someone.</w:t>
      </w:r>
    </w:p>
    <w:p w:rsidR="002F7B98" w:rsidRDefault="00DF254F" w:rsidP="002F7B98">
      <w:r>
        <w:rPr>
          <w:rFonts w:ascii="Cambria Math" w:hAnsi="Cambria Math"/>
        </w:rPr>
        <w:t>∃</w:t>
      </w:r>
      <w:r w:rsidR="00474E9F">
        <w:t>x (H(x) &amp; S(P</w:t>
      </w:r>
      <w:r w:rsidR="002F7B98">
        <w:t>, x))</w:t>
      </w:r>
      <w:r w:rsidR="002F7B98">
        <w:tab/>
        <w:t>there is an x such that x is human and Peter saw x</w:t>
      </w:r>
    </w:p>
    <w:p w:rsidR="002F7B98" w:rsidRDefault="002F7B98" w:rsidP="002F7B98"/>
    <w:p w:rsidR="002F7B98" w:rsidRPr="00851AD3" w:rsidRDefault="009F6521" w:rsidP="002F7B98">
      <w:r>
        <w:t>(8)</w:t>
      </w:r>
      <w:r w:rsidR="002F7B98">
        <w:t xml:space="preserve"> </w:t>
      </w:r>
      <w:r w:rsidR="002F7B98">
        <w:rPr>
          <w:i/>
        </w:rPr>
        <w:t>Everyone saw someone.</w:t>
      </w:r>
      <w:r w:rsidR="00851AD3">
        <w:rPr>
          <w:i/>
        </w:rPr>
        <w:tab/>
      </w:r>
      <w:r w:rsidR="00851AD3">
        <w:t>ambiguous</w:t>
      </w:r>
    </w:p>
    <w:p w:rsidR="002F7B98" w:rsidRDefault="009F6521" w:rsidP="002F7B98">
      <w:pPr>
        <w:rPr>
          <w:sz w:val="22"/>
        </w:rPr>
      </w:pPr>
      <w:r>
        <w:rPr>
          <w:rFonts w:ascii="Cambria Math" w:hAnsi="Cambria Math"/>
        </w:rPr>
        <w:t>∀</w:t>
      </w:r>
      <w:r w:rsidR="002F7B98">
        <w:t xml:space="preserve">x (H(x) </w:t>
      </w:r>
      <w:r>
        <w:rPr>
          <w:rFonts w:cs="Times New Roman"/>
        </w:rPr>
        <w:t>→</w:t>
      </w:r>
      <w:r w:rsidR="002F7B98">
        <w:t xml:space="preserve"> (</w:t>
      </w:r>
      <w:r>
        <w:rPr>
          <w:rFonts w:ascii="Cambria Math" w:hAnsi="Cambria Math"/>
        </w:rPr>
        <w:t>∃</w:t>
      </w:r>
      <w:r w:rsidR="002F7B98">
        <w:t>y (H(y) &amp; S(x, y))))</w:t>
      </w:r>
      <w:r w:rsidR="002F7B98">
        <w:tab/>
      </w:r>
      <w:r w:rsidR="002F7B98" w:rsidRPr="007D76FD">
        <w:rPr>
          <w:sz w:val="22"/>
        </w:rPr>
        <w:t>for every person x there is some person y such that x saw y</w:t>
      </w:r>
    </w:p>
    <w:p w:rsidR="002F7B98" w:rsidRDefault="00851AD3" w:rsidP="002F7B98">
      <w:pPr>
        <w:rPr>
          <w:sz w:val="22"/>
        </w:rPr>
      </w:pPr>
      <w:r>
        <w:rPr>
          <w:rFonts w:ascii="Cambria Math" w:hAnsi="Cambria Math"/>
        </w:rPr>
        <w:t>∃</w:t>
      </w:r>
      <w:r w:rsidR="002F7B98">
        <w:t>y (H(y) &amp; (</w:t>
      </w:r>
      <w:r>
        <w:rPr>
          <w:rFonts w:ascii="Cambria Math" w:hAnsi="Cambria Math"/>
        </w:rPr>
        <w:t>∀</w:t>
      </w:r>
      <w:r w:rsidR="002F7B98">
        <w:t xml:space="preserve">x (H(x) </w:t>
      </w:r>
      <w:r>
        <w:rPr>
          <w:rFonts w:ascii="Courier New" w:hAnsi="Courier New" w:cs="Courier New"/>
        </w:rPr>
        <w:t>→</w:t>
      </w:r>
      <w:r w:rsidR="002F7B98">
        <w:t xml:space="preserve"> S(x, y))))</w:t>
      </w:r>
      <w:r w:rsidR="002F7B98">
        <w:tab/>
      </w:r>
      <w:r w:rsidR="002F7B98">
        <w:rPr>
          <w:sz w:val="22"/>
        </w:rPr>
        <w:t>there is some specific person y, such that for every person x</w:t>
      </w:r>
      <w:r w:rsidR="002F7B98">
        <w:rPr>
          <w:sz w:val="22"/>
        </w:rPr>
        <w:tab/>
      </w:r>
      <w:r w:rsidR="002F7B98">
        <w:rPr>
          <w:sz w:val="22"/>
        </w:rPr>
        <w:tab/>
      </w:r>
      <w:r w:rsidR="002F7B98">
        <w:rPr>
          <w:sz w:val="22"/>
        </w:rPr>
        <w:tab/>
      </w:r>
      <w:r w:rsidR="002F7B98">
        <w:rPr>
          <w:sz w:val="22"/>
        </w:rPr>
        <w:tab/>
      </w:r>
      <w:r w:rsidR="002F7B98">
        <w:rPr>
          <w:sz w:val="22"/>
        </w:rPr>
        <w:tab/>
        <w:t>x saw y</w:t>
      </w:r>
    </w:p>
    <w:p w:rsidR="002F7B98" w:rsidRPr="00851AD3" w:rsidRDefault="00851AD3" w:rsidP="002F7B9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difference is in the scope of the operators: </w:t>
      </w:r>
      <w:r>
        <w:rPr>
          <w:rFonts w:ascii="Cambria Math" w:hAnsi="Cambria Math" w:cs="Times New Roman"/>
          <w:szCs w:val="24"/>
        </w:rPr>
        <w:t>∀</w:t>
      </w:r>
      <w:r>
        <w:rPr>
          <w:rFonts w:cs="Times New Roman"/>
          <w:szCs w:val="24"/>
        </w:rPr>
        <w:t xml:space="preserve"> &gt;&gt; </w:t>
      </w:r>
      <w:r>
        <w:rPr>
          <w:rFonts w:ascii="Cambria Math" w:hAnsi="Cambria Math" w:cs="Times New Roman"/>
          <w:szCs w:val="24"/>
        </w:rPr>
        <w:t>∃</w:t>
      </w:r>
      <w:r>
        <w:rPr>
          <w:rFonts w:cs="Times New Roman"/>
          <w:szCs w:val="24"/>
        </w:rPr>
        <w:t xml:space="preserve"> vs. </w:t>
      </w:r>
      <w:r>
        <w:rPr>
          <w:rFonts w:ascii="Cambria Math" w:hAnsi="Cambria Math" w:cs="Times New Roman"/>
          <w:szCs w:val="24"/>
        </w:rPr>
        <w:t>∃</w:t>
      </w:r>
      <w:r>
        <w:rPr>
          <w:rFonts w:cs="Times New Roman"/>
          <w:szCs w:val="24"/>
        </w:rPr>
        <w:t xml:space="preserve"> &gt;&gt; </w:t>
      </w:r>
      <w:r>
        <w:rPr>
          <w:rFonts w:ascii="Cambria Math" w:hAnsi="Cambria Math" w:cs="Times New Roman"/>
          <w:szCs w:val="24"/>
        </w:rPr>
        <w:t>∀</w:t>
      </w:r>
    </w:p>
    <w:p w:rsidR="002F7B98" w:rsidRPr="00760C6F" w:rsidRDefault="00851AD3" w:rsidP="002F7B98">
      <w:r>
        <w:rPr>
          <w:rFonts w:ascii="Courier New" w:hAnsi="Courier New" w:cs="Courier New"/>
        </w:rPr>
        <w:t>→</w:t>
      </w:r>
      <w:r w:rsidR="002F7B98" w:rsidRPr="00760C6F">
        <w:t xml:space="preserve"> the linear order of words in a sentence does not always faithfully represent certain semantic properties of the sentence.</w:t>
      </w:r>
    </w:p>
    <w:p w:rsidR="002F7B98" w:rsidRPr="00760C6F" w:rsidRDefault="002F7B98" w:rsidP="002F7B98"/>
    <w:p w:rsidR="002F7B98" w:rsidRPr="00760C6F" w:rsidRDefault="002F7B98" w:rsidP="002F7B98">
      <w:r w:rsidRPr="00760C6F">
        <w:t>Hungarian:</w:t>
      </w:r>
    </w:p>
    <w:p w:rsidR="002F7B98" w:rsidRPr="00760C6F" w:rsidRDefault="00FD08A5" w:rsidP="00E82282">
      <w:pPr>
        <w:pStyle w:val="Nincstrkz"/>
      </w:pPr>
      <w:r>
        <w:t>(9)</w:t>
      </w:r>
      <w:r>
        <w:tab/>
      </w:r>
      <w:r w:rsidR="002F7B98" w:rsidRPr="00760C6F">
        <w:t>Többször is     meghívtam     mindenkit.</w:t>
      </w:r>
      <w:r w:rsidR="002F7B98" w:rsidRPr="00760C6F">
        <w:tab/>
      </w:r>
      <w:r w:rsidR="002F7B98" w:rsidRPr="00760C6F">
        <w:tab/>
        <w:t>ambiguity in the postverbal field</w:t>
      </w:r>
    </w:p>
    <w:p w:rsidR="002F7B98" w:rsidRPr="00760C6F" w:rsidRDefault="00FD08A5" w:rsidP="00E82282">
      <w:pPr>
        <w:pStyle w:val="Nincstrkz"/>
      </w:pPr>
      <w:r>
        <w:tab/>
      </w:r>
      <w:r w:rsidR="002F7B98" w:rsidRPr="00760C6F">
        <w:t>several times   invited-SG1   everyone-ACC</w:t>
      </w:r>
    </w:p>
    <w:p w:rsidR="002F7B98" w:rsidRPr="00760C6F" w:rsidRDefault="00FD08A5" w:rsidP="00E82282">
      <w:pPr>
        <w:pStyle w:val="Nincstrkz"/>
      </w:pPr>
      <w:r>
        <w:tab/>
      </w:r>
      <w:r w:rsidR="002F7B98" w:rsidRPr="00760C6F">
        <w:t>’I invited everyone several times.’</w:t>
      </w:r>
    </w:p>
    <w:p w:rsidR="002F7B98" w:rsidRPr="00760C6F" w:rsidRDefault="00A102D3" w:rsidP="00E82282">
      <w:pPr>
        <w:pStyle w:val="Nincstrkz"/>
      </w:pPr>
      <w:r>
        <w:t>többször is &gt;&gt; mindenkit OR mindenkit &gt;&gt; többször is</w:t>
      </w:r>
    </w:p>
    <w:p w:rsidR="002F7B98" w:rsidRPr="00760C6F" w:rsidRDefault="002F7B98" w:rsidP="002F7B98"/>
    <w:p w:rsidR="002F7B98" w:rsidRPr="00760C6F" w:rsidRDefault="00FD08A5" w:rsidP="002F7B98">
      <w:r>
        <w:t>(10)</w:t>
      </w:r>
      <w:r>
        <w:tab/>
      </w:r>
      <w:r w:rsidR="002F7B98" w:rsidRPr="00760C6F">
        <w:t>Többször is mindenkit meghívtam.</w:t>
      </w:r>
      <w:r w:rsidR="00A102D3">
        <w:tab/>
      </w:r>
      <w:r w:rsidR="00A102D3">
        <w:tab/>
        <w:t>többször is &gt;&gt; mindenkit</w:t>
      </w:r>
    </w:p>
    <w:p w:rsidR="002F7B98" w:rsidRPr="00760C6F" w:rsidRDefault="00FD08A5" w:rsidP="002F7B98">
      <w:r>
        <w:t>(11)</w:t>
      </w:r>
      <w:r>
        <w:tab/>
      </w:r>
      <w:r w:rsidR="002F7B98" w:rsidRPr="00760C6F">
        <w:t>Mindenkit többször is meghívtam.</w:t>
      </w:r>
      <w:r w:rsidR="00A102D3">
        <w:tab/>
      </w:r>
      <w:r w:rsidR="00A102D3">
        <w:tab/>
        <w:t>mindenkit &gt;&gt; többször is</w:t>
      </w:r>
    </w:p>
    <w:p w:rsidR="002F7B98" w:rsidRPr="00760C6F" w:rsidRDefault="002F7B98" w:rsidP="002F7B98"/>
    <w:p w:rsidR="002F7B98" w:rsidRPr="00760C6F" w:rsidRDefault="002F7B98" w:rsidP="002F7B98">
      <w:r>
        <w:t>I</w:t>
      </w:r>
      <w:r w:rsidRPr="00760C6F">
        <w:t>n the preverbal field quantifiers appear in the order defined by the scope properties of the sentence.</w:t>
      </w:r>
      <w:r w:rsidR="00A102D3">
        <w:t xml:space="preserve"> “Hungarian wears its LF on its sleeve.” (in the preverbal field)</w:t>
      </w:r>
    </w:p>
    <w:p w:rsidR="00361ED5" w:rsidRDefault="002F7B98" w:rsidP="00361ED5">
      <w:r w:rsidRPr="00760C6F">
        <w:t xml:space="preserve">What is </w:t>
      </w:r>
      <w:r>
        <w:t>overt</w:t>
      </w:r>
      <w:r w:rsidRPr="00760C6F">
        <w:t xml:space="preserve"> movement </w:t>
      </w:r>
      <w:r>
        <w:t>in Hungarian takes place in a covert form in English: Logical Form.</w:t>
      </w:r>
      <w:r w:rsidR="00361ED5">
        <w:t xml:space="preserve"> Typological differences between languages reduce to timing</w:t>
      </w:r>
      <w:r w:rsidR="007650EC">
        <w:t xml:space="preserve"> (at the LF level grammars are identical: poverty of stimulus argument for semantics, no/very limited data for fixing LF </w:t>
      </w:r>
      <w:r w:rsidR="007650EC">
        <w:lastRenderedPageBreak/>
        <w:t>parameters)</w:t>
      </w:r>
      <w:r w:rsidR="00361ED5">
        <w:t>.</w:t>
      </w:r>
      <w:r w:rsidR="004E1FD2">
        <w:t xml:space="preserve"> The satisfa</w:t>
      </w:r>
      <w:r w:rsidR="007650EC">
        <w:t>ction of semantic ends may or m</w:t>
      </w:r>
      <w:r w:rsidR="004E1FD2">
        <w:t>ay not happen by overt syntactic means.</w:t>
      </w:r>
    </w:p>
    <w:p w:rsidR="002F7B98" w:rsidRDefault="002F7B98" w:rsidP="002F7B98"/>
    <w:p w:rsidR="002F7B98" w:rsidRDefault="005C00E5" w:rsidP="002F7B98">
      <w:pPr>
        <w:rPr>
          <w:b/>
        </w:rPr>
      </w:pPr>
      <w:r>
        <w:rPr>
          <w:b/>
        </w:rPr>
        <w:t>Some further</w:t>
      </w:r>
      <w:r w:rsidR="002F7B98" w:rsidRPr="00361ED5">
        <w:rPr>
          <w:b/>
        </w:rPr>
        <w:t xml:space="preserve"> arguments for assuming the existence of LF</w:t>
      </w:r>
      <w:r w:rsidR="00FD08A5">
        <w:rPr>
          <w:b/>
        </w:rPr>
        <w:t xml:space="preserve"> (</w:t>
      </w:r>
      <w:r w:rsidR="00FD08A5">
        <w:t>based on Hornstein, 1995)</w:t>
      </w:r>
      <w:r w:rsidR="002F7B98" w:rsidRPr="00361ED5">
        <w:rPr>
          <w:b/>
        </w:rPr>
        <w:t>:</w:t>
      </w:r>
    </w:p>
    <w:p w:rsidR="008C4268" w:rsidRPr="008C4268" w:rsidRDefault="008C4268" w:rsidP="008C4268">
      <w:pPr>
        <w:pStyle w:val="Nincstrkz"/>
      </w:pPr>
    </w:p>
    <w:p w:rsidR="002F7B98" w:rsidRPr="002B2B5B" w:rsidRDefault="002F7B98" w:rsidP="00FD08A5">
      <w:pPr>
        <w:pStyle w:val="Listaszerbekezds"/>
        <w:numPr>
          <w:ilvl w:val="0"/>
          <w:numId w:val="1"/>
        </w:numPr>
        <w:rPr>
          <w:b/>
        </w:rPr>
      </w:pPr>
      <w:r w:rsidRPr="002B2B5B">
        <w:rPr>
          <w:b/>
        </w:rPr>
        <w:t>Wh-movement (</w:t>
      </w:r>
      <w:r w:rsidR="009E3981">
        <w:rPr>
          <w:b/>
        </w:rPr>
        <w:t>locality effects observed even in wh-in-</w:t>
      </w:r>
      <w:r w:rsidRPr="002B2B5B">
        <w:rPr>
          <w:b/>
        </w:rPr>
        <w:t>si</w:t>
      </w:r>
      <w:r w:rsidR="00972192" w:rsidRPr="002B2B5B">
        <w:rPr>
          <w:b/>
        </w:rPr>
        <w:t>tu languages</w:t>
      </w:r>
      <w:r w:rsidRPr="002B2B5B">
        <w:rPr>
          <w:b/>
        </w:rPr>
        <w:t>)</w:t>
      </w:r>
      <w:r w:rsidR="00FD08A5" w:rsidRPr="002B2B5B">
        <w:rPr>
          <w:b/>
        </w:rPr>
        <w:t>: adjunct/argument, subject/object asymmetry</w:t>
      </w:r>
    </w:p>
    <w:p w:rsidR="008C4268" w:rsidRDefault="00FD08A5" w:rsidP="00FD08A5">
      <w:pPr>
        <w:pStyle w:val="Nincstrkz"/>
      </w:pPr>
      <w:r>
        <w:t>(12a)</w:t>
      </w:r>
      <w:r>
        <w:tab/>
        <w:t>(?) Which car did John wonder how to fix?</w:t>
      </w:r>
    </w:p>
    <w:p w:rsidR="00FD08A5" w:rsidRDefault="00FD08A5" w:rsidP="00FD08A5">
      <w:pPr>
        <w:pStyle w:val="Nincstrkz"/>
      </w:pPr>
      <w:r>
        <w:t>(12b)</w:t>
      </w:r>
      <w:r>
        <w:tab/>
        <w:t>*How did John wonder which car to fix?</w:t>
      </w:r>
    </w:p>
    <w:p w:rsidR="00FD08A5" w:rsidRDefault="00FD08A5" w:rsidP="00FD08A5">
      <w:pPr>
        <w:pStyle w:val="Nincstrkz"/>
      </w:pPr>
    </w:p>
    <w:p w:rsidR="00FD08A5" w:rsidRDefault="00FD08A5" w:rsidP="00FD08A5">
      <w:pPr>
        <w:pStyle w:val="Nincstrkz"/>
      </w:pPr>
      <w:r>
        <w:t>(13a)</w:t>
      </w:r>
      <w:r>
        <w:tab/>
        <w:t>Which car did John say that Bill fixed?</w:t>
      </w:r>
    </w:p>
    <w:p w:rsidR="00FD08A5" w:rsidRDefault="00FD08A5" w:rsidP="00FD08A5">
      <w:pPr>
        <w:pStyle w:val="Nincstrkz"/>
      </w:pPr>
      <w:r>
        <w:t>(13b)</w:t>
      </w:r>
      <w:r>
        <w:tab/>
        <w:t>*Which mechanic did John say that fixed the car?</w:t>
      </w:r>
    </w:p>
    <w:p w:rsidR="00FD08A5" w:rsidRDefault="00FD08A5" w:rsidP="00FD08A5">
      <w:pPr>
        <w:pStyle w:val="Nincstrkz"/>
      </w:pPr>
    </w:p>
    <w:p w:rsidR="00FD08A5" w:rsidRDefault="00FD08A5" w:rsidP="00FD08A5">
      <w:pPr>
        <w:pStyle w:val="Nincstrkz"/>
      </w:pPr>
      <w:r>
        <w:t>(14)</w:t>
      </w:r>
      <w:r>
        <w:tab/>
        <w:t>Ni xiang-zhidao Lisi zeme mai-le sheme</w:t>
      </w:r>
    </w:p>
    <w:p w:rsidR="00FD08A5" w:rsidRDefault="00FD08A5" w:rsidP="00FD08A5">
      <w:pPr>
        <w:pStyle w:val="Nincstrkz"/>
      </w:pPr>
      <w:r>
        <w:tab/>
        <w:t>you wonder        Lisi how buy-ASP what</w:t>
      </w:r>
    </w:p>
    <w:p w:rsidR="00FD08A5" w:rsidRDefault="00FD08A5" w:rsidP="00FD08A5">
      <w:pPr>
        <w:pStyle w:val="Nincstrkz"/>
      </w:pPr>
    </w:p>
    <w:p w:rsidR="00FD08A5" w:rsidRDefault="00FD08A5" w:rsidP="00FD08A5">
      <w:pPr>
        <w:pStyle w:val="Nincstrkz"/>
      </w:pPr>
      <w:r>
        <w:tab/>
        <w:t xml:space="preserve">What is x that you wonder how Lisi bought x </w:t>
      </w:r>
    </w:p>
    <w:p w:rsidR="00FD08A5" w:rsidRDefault="00FD08A5" w:rsidP="00FD08A5">
      <w:pPr>
        <w:pStyle w:val="Nincstrkz"/>
      </w:pPr>
      <w:r>
        <w:tab/>
        <w:t>(How do you wonder what Lisi bought: excluded)</w:t>
      </w:r>
    </w:p>
    <w:p w:rsidR="00FD08A5" w:rsidRDefault="00FD08A5" w:rsidP="00FD08A5">
      <w:pPr>
        <w:pStyle w:val="Nincstrkz"/>
      </w:pPr>
    </w:p>
    <w:p w:rsidR="004E1FD2" w:rsidRPr="002B2B5B" w:rsidRDefault="004E1FD2" w:rsidP="00FD08A5">
      <w:pPr>
        <w:pStyle w:val="Listaszerbekezds"/>
        <w:numPr>
          <w:ilvl w:val="0"/>
          <w:numId w:val="1"/>
        </w:numPr>
        <w:rPr>
          <w:b/>
        </w:rPr>
      </w:pPr>
      <w:r w:rsidRPr="002B2B5B">
        <w:rPr>
          <w:b/>
        </w:rPr>
        <w:t xml:space="preserve">Superiority (similar restrictions in multiple questions): </w:t>
      </w:r>
    </w:p>
    <w:p w:rsidR="004E1FD2" w:rsidRDefault="004E1FD2" w:rsidP="004E1FD2">
      <w:pPr>
        <w:pStyle w:val="Nincstrkz"/>
        <w:rPr>
          <w:i/>
        </w:rPr>
      </w:pPr>
      <w:r>
        <w:t>(15a)</w:t>
      </w:r>
      <w:r>
        <w:tab/>
      </w:r>
      <w:r>
        <w:rPr>
          <w:i/>
        </w:rPr>
        <w:t>I wonder who bought what.</w:t>
      </w:r>
    </w:p>
    <w:p w:rsidR="004E1FD2" w:rsidRDefault="004E1FD2" w:rsidP="004E1FD2">
      <w:pPr>
        <w:pStyle w:val="Nincstrkz"/>
        <w:rPr>
          <w:i/>
        </w:rPr>
      </w:pPr>
      <w:r w:rsidRPr="004E1FD2">
        <w:t>(15b)</w:t>
      </w:r>
      <w:r>
        <w:rPr>
          <w:i/>
        </w:rPr>
        <w:tab/>
        <w:t>*I wonder what who bought.</w:t>
      </w:r>
    </w:p>
    <w:p w:rsidR="004E1FD2" w:rsidRDefault="004E1FD2" w:rsidP="004E1FD2">
      <w:pPr>
        <w:pStyle w:val="Listaszerbekezds"/>
        <w:ind w:left="785"/>
        <w:rPr>
          <w:i/>
        </w:rPr>
      </w:pPr>
    </w:p>
    <w:p w:rsidR="004E1FD2" w:rsidRDefault="004E1FD2" w:rsidP="004E1FD2">
      <w:pPr>
        <w:pStyle w:val="Listaszerbekezds"/>
        <w:ind w:left="785"/>
      </w:pPr>
      <w:r>
        <w:t>Romanian:</w:t>
      </w:r>
    </w:p>
    <w:p w:rsidR="004E1FD2" w:rsidRDefault="004E1FD2" w:rsidP="00A70BF6">
      <w:pPr>
        <w:pStyle w:val="Nincstrkz"/>
      </w:pPr>
      <w:r>
        <w:t>(16a)</w:t>
      </w:r>
      <w:r>
        <w:tab/>
      </w:r>
      <w:r w:rsidRPr="00A70BF6">
        <w:rPr>
          <w:i/>
        </w:rPr>
        <w:t>Cine ce cumpara?</w:t>
      </w:r>
      <w:r>
        <w:t xml:space="preserve"> (Who what buys)</w:t>
      </w:r>
    </w:p>
    <w:p w:rsidR="004E1FD2" w:rsidRDefault="004E1FD2" w:rsidP="00A70BF6">
      <w:pPr>
        <w:pStyle w:val="Nincstrkz"/>
      </w:pPr>
      <w:r>
        <w:t>(16b)</w:t>
      </w:r>
      <w:r>
        <w:tab/>
        <w:t>*</w:t>
      </w:r>
      <w:r w:rsidRPr="00A70BF6">
        <w:rPr>
          <w:i/>
        </w:rPr>
        <w:t>Ce cine cumpara?</w:t>
      </w:r>
      <w:r>
        <w:t xml:space="preserve"> </w:t>
      </w:r>
    </w:p>
    <w:p w:rsidR="00A70BF6" w:rsidRDefault="00A70BF6" w:rsidP="00A70BF6">
      <w:pPr>
        <w:pStyle w:val="Listaszerbekezds"/>
        <w:ind w:left="785"/>
      </w:pPr>
    </w:p>
    <w:p w:rsidR="002F7B98" w:rsidRPr="002B2B5B" w:rsidRDefault="00A45BFF" w:rsidP="00FD08A5">
      <w:pPr>
        <w:pStyle w:val="Listaszerbekezds"/>
        <w:numPr>
          <w:ilvl w:val="0"/>
          <w:numId w:val="1"/>
        </w:numPr>
        <w:rPr>
          <w:b/>
        </w:rPr>
      </w:pPr>
      <w:r w:rsidRPr="002B2B5B">
        <w:rPr>
          <w:b/>
        </w:rPr>
        <w:t>Cross over effects</w:t>
      </w:r>
    </w:p>
    <w:p w:rsidR="00A45BFF" w:rsidRDefault="00A45BFF" w:rsidP="00A45BFF">
      <w:pPr>
        <w:pStyle w:val="Listaszerbekezds"/>
        <w:ind w:left="785"/>
      </w:pPr>
    </w:p>
    <w:p w:rsidR="00A45BFF" w:rsidRPr="00A45BFF" w:rsidRDefault="00A45BFF" w:rsidP="00A45BFF">
      <w:pPr>
        <w:pStyle w:val="Listaszerbekezds"/>
        <w:ind w:left="785"/>
      </w:pPr>
      <w:r>
        <w:t>(19)</w:t>
      </w:r>
      <w:r>
        <w:tab/>
        <w:t>*</w:t>
      </w:r>
      <w:r w:rsidRPr="001E1BBE">
        <w:rPr>
          <w:i/>
        </w:rPr>
        <w:t>Who</w:t>
      </w:r>
      <w:r w:rsidRPr="001E1BBE">
        <w:rPr>
          <w:i/>
          <w:vertAlign w:val="subscript"/>
        </w:rPr>
        <w:t>i</w:t>
      </w:r>
      <w:r w:rsidRPr="001E1BBE">
        <w:rPr>
          <w:i/>
        </w:rPr>
        <w:t xml:space="preserve"> did he</w:t>
      </w:r>
      <w:r w:rsidRPr="001E1BBE">
        <w:rPr>
          <w:i/>
          <w:vertAlign w:val="subscript"/>
        </w:rPr>
        <w:t>i</w:t>
      </w:r>
      <w:r w:rsidRPr="001E1BBE">
        <w:rPr>
          <w:i/>
        </w:rPr>
        <w:t xml:space="preserve"> give a book to t</w:t>
      </w:r>
      <w:r w:rsidRPr="001E1BBE">
        <w:rPr>
          <w:i/>
          <w:vertAlign w:val="subscript"/>
        </w:rPr>
        <w:t>i</w:t>
      </w:r>
      <w:r>
        <w:rPr>
          <w:vertAlign w:val="subscript"/>
        </w:rPr>
        <w:tab/>
      </w:r>
      <w:r>
        <w:rPr>
          <w:vertAlign w:val="subscript"/>
        </w:rPr>
        <w:tab/>
      </w:r>
      <w:r>
        <w:t>Strong cross over</w:t>
      </w:r>
    </w:p>
    <w:p w:rsidR="00A45BFF" w:rsidRPr="00A45BFF" w:rsidRDefault="00A45BFF" w:rsidP="00A45BFF">
      <w:pPr>
        <w:pStyle w:val="Listaszerbekezds"/>
        <w:ind w:left="785"/>
      </w:pPr>
      <w:r>
        <w:t>(20)</w:t>
      </w:r>
      <w:r>
        <w:tab/>
        <w:t>*</w:t>
      </w:r>
      <w:r w:rsidRPr="001E1BBE">
        <w:rPr>
          <w:i/>
        </w:rPr>
        <w:t>Who</w:t>
      </w:r>
      <w:r w:rsidRPr="001E1BBE">
        <w:rPr>
          <w:i/>
          <w:vertAlign w:val="subscript"/>
        </w:rPr>
        <w:t>i</w:t>
      </w:r>
      <w:r w:rsidRPr="001E1BBE">
        <w:rPr>
          <w:i/>
        </w:rPr>
        <w:t xml:space="preserve"> did his</w:t>
      </w:r>
      <w:r w:rsidRPr="001E1BBE">
        <w:rPr>
          <w:i/>
          <w:vertAlign w:val="subscript"/>
        </w:rPr>
        <w:t xml:space="preserve">i </w:t>
      </w:r>
      <w:r w:rsidRPr="001E1BBE">
        <w:rPr>
          <w:i/>
        </w:rPr>
        <w:t>mother give a book to t</w:t>
      </w:r>
      <w:r w:rsidRPr="001E1BBE">
        <w:rPr>
          <w:i/>
          <w:vertAlign w:val="subscript"/>
        </w:rPr>
        <w:t>i</w:t>
      </w:r>
      <w:r>
        <w:rPr>
          <w:vertAlign w:val="subscript"/>
        </w:rPr>
        <w:tab/>
      </w:r>
      <w:r>
        <w:t>Weak cross over</w:t>
      </w:r>
    </w:p>
    <w:p w:rsidR="00A45BFF" w:rsidRDefault="00A45BFF" w:rsidP="00A45BFF">
      <w:pPr>
        <w:pStyle w:val="Listaszerbekezds"/>
        <w:ind w:left="785"/>
      </w:pPr>
    </w:p>
    <w:p w:rsidR="00A45BFF" w:rsidRDefault="009D722C" w:rsidP="00A45BFF">
      <w:pPr>
        <w:pStyle w:val="Listaszerbekezds"/>
        <w:ind w:left="785"/>
      </w:pPr>
      <w:r>
        <w:t>(21)</w:t>
      </w:r>
      <w:r>
        <w:tab/>
      </w:r>
      <w:r w:rsidR="00A45BFF">
        <w:t>A variable must be free in the domain of its operator.</w:t>
      </w:r>
    </w:p>
    <w:p w:rsidR="009D722C" w:rsidRDefault="009D722C" w:rsidP="00A45BFF">
      <w:pPr>
        <w:pStyle w:val="Listaszerbekezds"/>
        <w:ind w:left="785"/>
      </w:pPr>
      <w:r>
        <w:t>(22)</w:t>
      </w:r>
      <w:r>
        <w:tab/>
        <w:t>A variable cannot serve as the antecedent of a pronoun on its left.</w:t>
      </w:r>
    </w:p>
    <w:p w:rsidR="00A45BFF" w:rsidRDefault="00A45BFF" w:rsidP="00A45BFF">
      <w:pPr>
        <w:pStyle w:val="Listaszerbekezds"/>
        <w:ind w:left="785"/>
      </w:pPr>
    </w:p>
    <w:p w:rsidR="009D722C" w:rsidRPr="001E1BBE" w:rsidRDefault="009D722C" w:rsidP="00A45BFF">
      <w:pPr>
        <w:pStyle w:val="Listaszerbekezds"/>
        <w:ind w:left="785"/>
        <w:rPr>
          <w:i/>
        </w:rPr>
      </w:pPr>
      <w:r>
        <w:t>(22)</w:t>
      </w:r>
      <w:r>
        <w:tab/>
        <w:t>*</w:t>
      </w:r>
      <w:r w:rsidRPr="001E1BBE">
        <w:rPr>
          <w:i/>
        </w:rPr>
        <w:t>He</w:t>
      </w:r>
      <w:r w:rsidRPr="001E1BBE">
        <w:rPr>
          <w:i/>
          <w:vertAlign w:val="subscript"/>
        </w:rPr>
        <w:t>i</w:t>
      </w:r>
      <w:r w:rsidRPr="001E1BBE">
        <w:rPr>
          <w:i/>
        </w:rPr>
        <w:t xml:space="preserve"> gave everyone</w:t>
      </w:r>
      <w:r w:rsidRPr="001E1BBE">
        <w:rPr>
          <w:i/>
          <w:vertAlign w:val="subscript"/>
        </w:rPr>
        <w:t>i</w:t>
      </w:r>
      <w:r w:rsidRPr="001E1BBE">
        <w:rPr>
          <w:i/>
        </w:rPr>
        <w:t xml:space="preserve"> a book.</w:t>
      </w:r>
    </w:p>
    <w:p w:rsidR="0022708B" w:rsidRDefault="009D722C" w:rsidP="001E1BBE">
      <w:pPr>
        <w:pStyle w:val="Listaszerbekezds"/>
        <w:ind w:left="785"/>
        <w:rPr>
          <w:i/>
        </w:rPr>
      </w:pPr>
      <w:r>
        <w:t>(23)</w:t>
      </w:r>
      <w:r>
        <w:tab/>
        <w:t>*</w:t>
      </w:r>
      <w:r w:rsidRPr="001E1BBE">
        <w:rPr>
          <w:i/>
        </w:rPr>
        <w:t>His</w:t>
      </w:r>
      <w:r w:rsidRPr="001E1BBE">
        <w:rPr>
          <w:i/>
          <w:vertAlign w:val="subscript"/>
        </w:rPr>
        <w:t>i</w:t>
      </w:r>
      <w:r w:rsidRPr="001E1BBE">
        <w:rPr>
          <w:i/>
        </w:rPr>
        <w:t xml:space="preserve"> mother gave everyone</w:t>
      </w:r>
      <w:r w:rsidRPr="001E1BBE">
        <w:rPr>
          <w:i/>
          <w:vertAlign w:val="subscript"/>
        </w:rPr>
        <w:t xml:space="preserve">i </w:t>
      </w:r>
      <w:r w:rsidRPr="001E1BBE">
        <w:rPr>
          <w:i/>
        </w:rPr>
        <w:t xml:space="preserve"> a book.</w:t>
      </w:r>
    </w:p>
    <w:p w:rsidR="0011670D" w:rsidRDefault="0011670D" w:rsidP="001E1BBE">
      <w:pPr>
        <w:pStyle w:val="Listaszerbekezds"/>
        <w:ind w:left="785"/>
        <w:rPr>
          <w:i/>
        </w:rPr>
      </w:pPr>
    </w:p>
    <w:p w:rsidR="008E7B8C" w:rsidRPr="0011670D" w:rsidRDefault="0041227E" w:rsidP="0011670D">
      <w:pPr>
        <w:pStyle w:val="Listaszerbekezds"/>
        <w:numPr>
          <w:ilvl w:val="0"/>
          <w:numId w:val="1"/>
        </w:numPr>
        <w:rPr>
          <w:b/>
        </w:rPr>
      </w:pPr>
      <w:r w:rsidRPr="0011670D">
        <w:rPr>
          <w:b/>
        </w:rPr>
        <w:t>E</w:t>
      </w:r>
      <w:r w:rsidR="00FC3C33" w:rsidRPr="0011670D">
        <w:rPr>
          <w:b/>
        </w:rPr>
        <w:t>xpletive replacement at LF: effect on the scope of quantifiers</w:t>
      </w:r>
    </w:p>
    <w:p w:rsidR="008E7B8C" w:rsidRDefault="00FC3C33" w:rsidP="008E7B8C">
      <w:pPr>
        <w:pStyle w:val="Listaszerbekezds"/>
        <w:ind w:left="785"/>
        <w:rPr>
          <w:i/>
        </w:rPr>
      </w:pPr>
      <w:r>
        <w:t>(29a)</w:t>
      </w:r>
      <w:r>
        <w:tab/>
      </w:r>
      <w:r w:rsidRPr="008E7B8C">
        <w:rPr>
          <w:i/>
        </w:rPr>
        <w:t>There will not be many students present at the talk.</w:t>
      </w:r>
    </w:p>
    <w:p w:rsidR="00FC3C33" w:rsidRDefault="00FC3C33" w:rsidP="008E7B8C">
      <w:pPr>
        <w:pStyle w:val="Listaszerbekezds"/>
        <w:ind w:left="785"/>
        <w:rPr>
          <w:i/>
        </w:rPr>
      </w:pPr>
      <w:r>
        <w:t>(29b)</w:t>
      </w:r>
      <w:r>
        <w:tab/>
      </w:r>
      <w:r w:rsidRPr="00972192">
        <w:rPr>
          <w:i/>
        </w:rPr>
        <w:t>Many students will not be present at the talk.</w:t>
      </w:r>
    </w:p>
    <w:p w:rsidR="00FC3C33" w:rsidRPr="00972192" w:rsidRDefault="00FC3C33" w:rsidP="00FC3C33">
      <w:pPr>
        <w:pStyle w:val="Nincstrkz"/>
        <w:rPr>
          <w:i/>
        </w:rPr>
      </w:pPr>
    </w:p>
    <w:p w:rsidR="00FC3C33" w:rsidRPr="00972192" w:rsidRDefault="0041227E" w:rsidP="00FC3C33">
      <w:pPr>
        <w:pStyle w:val="Nincstrkz"/>
        <w:rPr>
          <w:i/>
        </w:rPr>
      </w:pPr>
      <w:r>
        <w:lastRenderedPageBreak/>
        <w:tab/>
      </w:r>
      <w:r w:rsidR="00FC3C33">
        <w:t>(30a)</w:t>
      </w:r>
      <w:r w:rsidR="00FC3C33">
        <w:tab/>
      </w:r>
      <w:r w:rsidR="00FC3C33" w:rsidRPr="00972192">
        <w:rPr>
          <w:i/>
        </w:rPr>
        <w:t>There are often some students late for the lecture.</w:t>
      </w:r>
    </w:p>
    <w:p w:rsidR="00FC3C33" w:rsidRPr="00972192" w:rsidRDefault="0041227E" w:rsidP="00FC3C33">
      <w:pPr>
        <w:pStyle w:val="Nincstrkz"/>
        <w:rPr>
          <w:i/>
        </w:rPr>
      </w:pPr>
      <w:r>
        <w:tab/>
      </w:r>
      <w:r w:rsidR="00FC3C33">
        <w:t>(30b)</w:t>
      </w:r>
      <w:r w:rsidR="00FC3C33">
        <w:tab/>
      </w:r>
      <w:r w:rsidR="00FC3C33" w:rsidRPr="00972192">
        <w:rPr>
          <w:i/>
        </w:rPr>
        <w:t>Some students are often late for the lecture.</w:t>
      </w:r>
    </w:p>
    <w:p w:rsidR="00FC3C33" w:rsidRDefault="00FC3C33" w:rsidP="00FC3C33">
      <w:pPr>
        <w:pStyle w:val="Nincstrkz"/>
      </w:pPr>
    </w:p>
    <w:p w:rsidR="00FC3C33" w:rsidRPr="009E3981" w:rsidRDefault="0041227E" w:rsidP="0041227E">
      <w:pPr>
        <w:pStyle w:val="Listaszerbekezds"/>
        <w:numPr>
          <w:ilvl w:val="0"/>
          <w:numId w:val="1"/>
        </w:numPr>
        <w:rPr>
          <w:b/>
        </w:rPr>
      </w:pPr>
      <w:r w:rsidRPr="009E3981">
        <w:rPr>
          <w:b/>
        </w:rPr>
        <w:t>Passivization also affects quantifier scope</w:t>
      </w:r>
    </w:p>
    <w:p w:rsidR="0041227E" w:rsidRDefault="0041227E" w:rsidP="0041227E">
      <w:pPr>
        <w:pStyle w:val="Listaszerbekezds"/>
        <w:ind w:left="785"/>
      </w:pPr>
      <w:r>
        <w:t>(31a) Everybody in this room speaks two languages.</w:t>
      </w:r>
    </w:p>
    <w:p w:rsidR="0041227E" w:rsidRDefault="0041227E" w:rsidP="0041227E">
      <w:pPr>
        <w:pStyle w:val="Listaszerbekezds"/>
        <w:ind w:left="785"/>
      </w:pPr>
      <w:r>
        <w:t>(31b) Two languages are spoken by everybody in this room.</w:t>
      </w:r>
    </w:p>
    <w:p w:rsidR="00F27502" w:rsidRDefault="00F27502" w:rsidP="0041227E">
      <w:pPr>
        <w:pStyle w:val="Listaszerbekezds"/>
        <w:ind w:left="785"/>
      </w:pPr>
    </w:p>
    <w:p w:rsidR="00F27502" w:rsidRDefault="00F27502" w:rsidP="00F27502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Quantifiers</w:t>
      </w:r>
    </w:p>
    <w:p w:rsidR="00F27502" w:rsidRDefault="00F27502" w:rsidP="00F27502">
      <w:pPr>
        <w:pStyle w:val="Nincstrkz"/>
        <w:ind w:left="785"/>
      </w:pPr>
      <w:r>
        <w:t xml:space="preserve">(32a) </w:t>
      </w:r>
      <w:r w:rsidRPr="00A70BF6">
        <w:rPr>
          <w:i/>
        </w:rPr>
        <w:t>At least one person expects every candidate to win.</w:t>
      </w:r>
    </w:p>
    <w:p w:rsidR="00F27502" w:rsidRDefault="00F27502" w:rsidP="00F27502">
      <w:pPr>
        <w:pStyle w:val="Nincstrkz"/>
        <w:ind w:left="785"/>
      </w:pPr>
      <w:r>
        <w:t>(32</w:t>
      </w:r>
      <w:r>
        <w:t>b)</w:t>
      </w:r>
      <w:r>
        <w:tab/>
      </w:r>
      <w:r w:rsidRPr="00A70BF6">
        <w:rPr>
          <w:i/>
        </w:rPr>
        <w:t>At least one person expects (that) every candidate will win</w:t>
      </w:r>
      <w:r>
        <w:rPr>
          <w:i/>
        </w:rPr>
        <w:t>.</w:t>
      </w:r>
    </w:p>
    <w:p w:rsidR="008D5969" w:rsidRPr="00972192" w:rsidRDefault="008D5969" w:rsidP="00972192">
      <w:pPr>
        <w:pStyle w:val="Nincstrkz"/>
      </w:pPr>
    </w:p>
    <w:p w:rsidR="000E67B7" w:rsidRPr="00570D4F" w:rsidRDefault="009E3981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b/>
          <w:szCs w:val="24"/>
        </w:rPr>
      </w:pPr>
      <w:r>
        <w:rPr>
          <w:rFonts w:eastAsia="ArnoPro-Regular" w:cs="Times New Roman"/>
          <w:b/>
          <w:szCs w:val="24"/>
        </w:rPr>
        <w:t>T</w:t>
      </w:r>
      <w:r w:rsidR="00570D4F" w:rsidRPr="00570D4F">
        <w:rPr>
          <w:rFonts w:eastAsia="ArnoPro-Regular" w:cs="Times New Roman"/>
          <w:b/>
          <w:szCs w:val="24"/>
        </w:rPr>
        <w:t>opicalization and focusing</w:t>
      </w:r>
      <w:r w:rsidR="00A4554E">
        <w:rPr>
          <w:rFonts w:eastAsia="ArnoPro-Regular" w:cs="Times New Roman"/>
          <w:b/>
          <w:szCs w:val="24"/>
        </w:rPr>
        <w:t xml:space="preserve"> (full quote from Haegeman 2012:19)</w:t>
      </w:r>
      <w:r w:rsidR="00984655">
        <w:rPr>
          <w:rFonts w:eastAsia="ArnoPro-Regular" w:cs="Times New Roman"/>
          <w:b/>
          <w:szCs w:val="24"/>
        </w:rPr>
        <w:t xml:space="preserve"> </w:t>
      </w:r>
    </w:p>
    <w:p w:rsidR="000E67B7" w:rsidRPr="00D67B69" w:rsidRDefault="000E67B7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</w:p>
    <w:p w:rsidR="00233EFD" w:rsidRPr="00984655" w:rsidRDefault="00984655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>
        <w:rPr>
          <w:rFonts w:eastAsia="ArnoPro-Regular" w:cs="Times New Roman"/>
          <w:szCs w:val="24"/>
        </w:rPr>
        <w:t>“</w:t>
      </w:r>
      <w:r w:rsidR="00233EFD" w:rsidRPr="00984655">
        <w:rPr>
          <w:rFonts w:eastAsia="ArnoPro-Regular" w:cs="Times New Roman"/>
          <w:szCs w:val="24"/>
        </w:rPr>
        <w:t>While focalization (21a) gives rise to weak crossover (WCO; cf. Lasnik and Stowell</w:t>
      </w:r>
    </w:p>
    <w:p w:rsidR="00233EFD" w:rsidRDefault="00233EFD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 w:rsidRPr="00984655">
        <w:rPr>
          <w:rFonts w:eastAsia="ArnoPro-Regular" w:cs="Times New Roman"/>
          <w:szCs w:val="24"/>
        </w:rPr>
        <w:t>1991 ),</w:t>
      </w:r>
      <w:r w:rsidR="009E3981">
        <w:rPr>
          <w:rFonts w:eastAsia="ArnoPro-Regular" w:cs="Times New Roman"/>
          <w:szCs w:val="24"/>
        </w:rPr>
        <w:t xml:space="preserve"> this is not the case for </w:t>
      </w:r>
      <w:r w:rsidRPr="00984655">
        <w:rPr>
          <w:rFonts w:eastAsia="ArnoPro-Regular" w:cs="Times New Roman"/>
          <w:szCs w:val="24"/>
        </w:rPr>
        <w:t>topicalization (21b).</w:t>
      </w:r>
    </w:p>
    <w:p w:rsidR="00984655" w:rsidRPr="00984655" w:rsidRDefault="00984655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</w:p>
    <w:p w:rsidR="00233EFD" w:rsidRPr="00984655" w:rsidRDefault="00233EFD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 w:rsidRPr="00984655">
        <w:rPr>
          <w:rFonts w:eastAsia="ArnoPro-Regular" w:cs="Times New Roman"/>
          <w:szCs w:val="24"/>
        </w:rPr>
        <w:t xml:space="preserve">(21) </w:t>
      </w:r>
      <w:r w:rsidR="00984655">
        <w:rPr>
          <w:rFonts w:eastAsia="ArnoPro-Regular" w:cs="Times New Roman"/>
          <w:szCs w:val="24"/>
        </w:rPr>
        <w:tab/>
      </w:r>
      <w:r w:rsidRPr="00984655">
        <w:rPr>
          <w:rFonts w:eastAsia="ArnoPro-Regular" w:cs="Times New Roman"/>
          <w:szCs w:val="24"/>
        </w:rPr>
        <w:t>a. * Gianni</w:t>
      </w:r>
      <w:r w:rsidR="00744F6E">
        <w:rPr>
          <w:rFonts w:eastAsia="ArnoPro-Regular" w:cs="Times New Roman"/>
          <w:szCs w:val="24"/>
          <w:vertAlign w:val="subscript"/>
        </w:rPr>
        <w:t>i</w:t>
      </w:r>
      <w:r w:rsidRPr="00984655">
        <w:rPr>
          <w:rFonts w:eastAsia="ArnoPro-Regular" w:cs="Times New Roman"/>
          <w:szCs w:val="24"/>
        </w:rPr>
        <w:t xml:space="preserve"> sua</w:t>
      </w:r>
      <w:r w:rsidR="00744F6E">
        <w:rPr>
          <w:rFonts w:eastAsia="ArnoPro-Regular" w:cs="Times New Roman"/>
          <w:szCs w:val="24"/>
          <w:vertAlign w:val="subscript"/>
        </w:rPr>
        <w:t>i</w:t>
      </w:r>
      <w:r w:rsidRPr="00984655">
        <w:rPr>
          <w:rFonts w:eastAsia="ArnoPro-Regular" w:cs="Times New Roman"/>
          <w:szCs w:val="24"/>
        </w:rPr>
        <w:t xml:space="preserve"> madre ha sempre apprezzato.</w:t>
      </w:r>
    </w:p>
    <w:p w:rsidR="00233EFD" w:rsidRPr="00984655" w:rsidRDefault="00984655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>
        <w:rPr>
          <w:rFonts w:eastAsia="ArnoPro-Regular" w:cs="Times New Roman"/>
          <w:szCs w:val="24"/>
        </w:rPr>
        <w:tab/>
      </w:r>
      <w:r w:rsidR="00233EFD" w:rsidRPr="00984655">
        <w:rPr>
          <w:rFonts w:eastAsia="ArnoPro-Regular" w:cs="Times New Roman"/>
          <w:szCs w:val="24"/>
        </w:rPr>
        <w:t>Gianni his- fsg mother have-3 sg always appreciate- part-msg</w:t>
      </w:r>
    </w:p>
    <w:p w:rsidR="00233EFD" w:rsidRDefault="00984655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>
        <w:rPr>
          <w:rFonts w:eastAsia="ArnoPro-Regular" w:cs="Times New Roman"/>
          <w:szCs w:val="24"/>
        </w:rPr>
        <w:tab/>
      </w:r>
      <w:r w:rsidR="00233EFD" w:rsidRPr="00984655">
        <w:rPr>
          <w:rFonts w:eastAsia="ArnoPro-Regular" w:cs="Times New Roman"/>
          <w:szCs w:val="24"/>
        </w:rPr>
        <w:t>‘ Gianni his mother has always appreciated.’</w:t>
      </w:r>
    </w:p>
    <w:p w:rsidR="00984655" w:rsidRPr="00984655" w:rsidRDefault="00984655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</w:p>
    <w:p w:rsidR="00233EFD" w:rsidRPr="00984655" w:rsidRDefault="00984655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>
        <w:rPr>
          <w:rFonts w:eastAsia="ArnoPro-Regular" w:cs="Times New Roman"/>
          <w:szCs w:val="24"/>
        </w:rPr>
        <w:tab/>
      </w:r>
      <w:r w:rsidR="00233EFD" w:rsidRPr="00984655">
        <w:rPr>
          <w:rFonts w:eastAsia="ArnoPro-Regular" w:cs="Times New Roman"/>
          <w:szCs w:val="24"/>
        </w:rPr>
        <w:t>b. Gianni</w:t>
      </w:r>
      <w:r w:rsidR="00744F6E">
        <w:rPr>
          <w:rFonts w:eastAsia="ArnoPro-Regular" w:cs="Times New Roman"/>
          <w:szCs w:val="24"/>
          <w:vertAlign w:val="subscript"/>
        </w:rPr>
        <w:t>i</w:t>
      </w:r>
      <w:r w:rsidR="00233EFD" w:rsidRPr="00984655">
        <w:rPr>
          <w:rFonts w:eastAsia="ArnoPro-Regular" w:cs="Times New Roman"/>
          <w:szCs w:val="24"/>
        </w:rPr>
        <w:t>, sua</w:t>
      </w:r>
      <w:r w:rsidR="00744F6E">
        <w:rPr>
          <w:rFonts w:eastAsia="ArnoPro-Regular" w:cs="Times New Roman"/>
          <w:szCs w:val="24"/>
          <w:vertAlign w:val="subscript"/>
        </w:rPr>
        <w:t>i</w:t>
      </w:r>
      <w:r w:rsidR="00233EFD" w:rsidRPr="00984655">
        <w:rPr>
          <w:rFonts w:eastAsia="ArnoPro-Regular" w:cs="Times New Roman"/>
          <w:szCs w:val="24"/>
        </w:rPr>
        <w:t xml:space="preserve"> madre lo</w:t>
      </w:r>
      <w:r w:rsidR="00744F6E">
        <w:rPr>
          <w:rFonts w:eastAsia="ArnoPro-Regular" w:cs="Times New Roman"/>
          <w:szCs w:val="24"/>
          <w:vertAlign w:val="subscript"/>
        </w:rPr>
        <w:t>i</w:t>
      </w:r>
      <w:r w:rsidR="00233EFD" w:rsidRPr="00984655">
        <w:rPr>
          <w:rFonts w:eastAsia="ArnoPro-Regular" w:cs="Times New Roman"/>
          <w:szCs w:val="24"/>
        </w:rPr>
        <w:t xml:space="preserve"> ha sempre apprezzato.</w:t>
      </w:r>
    </w:p>
    <w:p w:rsidR="00233EFD" w:rsidRPr="00984655" w:rsidRDefault="00984655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>
        <w:rPr>
          <w:rFonts w:eastAsia="ArnoPro-Regular" w:cs="Times New Roman"/>
          <w:szCs w:val="24"/>
        </w:rPr>
        <w:tab/>
      </w:r>
      <w:r w:rsidR="00233EFD" w:rsidRPr="00984655">
        <w:rPr>
          <w:rFonts w:eastAsia="ArnoPro-Regular" w:cs="Times New Roman"/>
          <w:szCs w:val="24"/>
        </w:rPr>
        <w:t>Gianni his- fsg mother him have-3 sg always appreciate- part-msg</w:t>
      </w:r>
    </w:p>
    <w:p w:rsidR="00233EFD" w:rsidRDefault="00984655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>
        <w:rPr>
          <w:rFonts w:eastAsia="ArnoPro-Regular" w:cs="Times New Roman"/>
          <w:szCs w:val="24"/>
        </w:rPr>
        <w:tab/>
      </w:r>
      <w:r w:rsidR="00233EFD" w:rsidRPr="00984655">
        <w:rPr>
          <w:rFonts w:eastAsia="ArnoPro-Regular" w:cs="Times New Roman"/>
          <w:szCs w:val="24"/>
        </w:rPr>
        <w:t>‘Gianni, his mother has always appreciated.’</w:t>
      </w:r>
    </w:p>
    <w:p w:rsidR="00984655" w:rsidRPr="00984655" w:rsidRDefault="00984655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</w:p>
    <w:p w:rsidR="00233EFD" w:rsidRPr="00984655" w:rsidRDefault="00233EFD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 w:rsidRPr="00984655">
        <w:rPr>
          <w:rFonts w:eastAsia="ArnoPro-Regular" w:cs="Times New Roman"/>
          <w:szCs w:val="24"/>
        </w:rPr>
        <w:t>Th e same contrast is pointed out for English by Culicover ( 1991a : 37), who gives the</w:t>
      </w:r>
    </w:p>
    <w:p w:rsidR="00233EFD" w:rsidRDefault="00233EFD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 w:rsidRPr="00984655">
        <w:rPr>
          <w:rFonts w:eastAsia="ArnoPro-Regular" w:cs="Times New Roman"/>
          <w:szCs w:val="24"/>
        </w:rPr>
        <w:t>following examples:</w:t>
      </w:r>
    </w:p>
    <w:p w:rsidR="00984655" w:rsidRPr="00984655" w:rsidRDefault="00984655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</w:p>
    <w:p w:rsidR="00233EFD" w:rsidRPr="00984655" w:rsidRDefault="00233EFD" w:rsidP="00233EFD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 w:rsidRPr="00984655">
        <w:rPr>
          <w:rFonts w:eastAsia="ArnoPro-Regular" w:cs="Times New Roman"/>
          <w:szCs w:val="24"/>
        </w:rPr>
        <w:t xml:space="preserve">(22) </w:t>
      </w:r>
      <w:r w:rsidR="00984655">
        <w:rPr>
          <w:rFonts w:eastAsia="ArnoPro-Regular" w:cs="Times New Roman"/>
          <w:szCs w:val="24"/>
        </w:rPr>
        <w:tab/>
        <w:t>a. * R</w:t>
      </w:r>
      <w:r w:rsidRPr="00984655">
        <w:rPr>
          <w:rFonts w:eastAsia="ArnoPro-Regular" w:cs="Times New Roman"/>
          <w:szCs w:val="24"/>
        </w:rPr>
        <w:t>obin</w:t>
      </w:r>
      <w:r w:rsidR="00744F6E">
        <w:rPr>
          <w:rFonts w:eastAsia="ArnoPro-Regular" w:cs="Times New Roman"/>
          <w:szCs w:val="24"/>
          <w:vertAlign w:val="subscript"/>
        </w:rPr>
        <w:t>i</w:t>
      </w:r>
      <w:r w:rsidRPr="00984655">
        <w:rPr>
          <w:rFonts w:eastAsia="ArnoPro-Regular" w:cs="Times New Roman"/>
          <w:szCs w:val="24"/>
        </w:rPr>
        <w:t xml:space="preserve"> his</w:t>
      </w:r>
      <w:r w:rsidR="00744F6E">
        <w:rPr>
          <w:rFonts w:eastAsia="ArnoPro-Regular" w:cs="Times New Roman"/>
          <w:szCs w:val="24"/>
          <w:vertAlign w:val="subscript"/>
        </w:rPr>
        <w:t>i</w:t>
      </w:r>
      <w:r w:rsidRPr="00984655">
        <w:rPr>
          <w:rFonts w:eastAsia="ArnoPro-Regular" w:cs="Times New Roman"/>
          <w:szCs w:val="24"/>
        </w:rPr>
        <w:t xml:space="preserve"> mother really appreciates. (Culicover 1991a : 37 (122a))</w:t>
      </w:r>
    </w:p>
    <w:p w:rsidR="00233EFD" w:rsidRPr="00984655" w:rsidRDefault="00984655" w:rsidP="00233EFD">
      <w:pPr>
        <w:rPr>
          <w:rFonts w:eastAsia="ArnoPro-Regular" w:cs="Times New Roman"/>
          <w:szCs w:val="24"/>
        </w:rPr>
      </w:pPr>
      <w:r>
        <w:rPr>
          <w:rFonts w:eastAsia="ArnoPro-Regular" w:cs="Times New Roman"/>
          <w:szCs w:val="24"/>
        </w:rPr>
        <w:tab/>
      </w:r>
      <w:r w:rsidR="00233EFD" w:rsidRPr="00984655">
        <w:rPr>
          <w:rFonts w:eastAsia="ArnoPro-Regular" w:cs="Times New Roman"/>
          <w:szCs w:val="24"/>
        </w:rPr>
        <w:t>b. Robin</w:t>
      </w:r>
      <w:r w:rsidR="00744F6E">
        <w:rPr>
          <w:rFonts w:eastAsia="ArnoPro-Regular" w:cs="Times New Roman"/>
          <w:szCs w:val="24"/>
          <w:vertAlign w:val="subscript"/>
        </w:rPr>
        <w:t>i</w:t>
      </w:r>
      <w:r w:rsidR="00233EFD" w:rsidRPr="00984655">
        <w:rPr>
          <w:rFonts w:eastAsia="ArnoPro-Regular" w:cs="Times New Roman"/>
          <w:szCs w:val="24"/>
        </w:rPr>
        <w:t>, his</w:t>
      </w:r>
      <w:r w:rsidR="00744F6E">
        <w:rPr>
          <w:rFonts w:eastAsia="ArnoPro-Regular" w:cs="Times New Roman"/>
          <w:szCs w:val="24"/>
          <w:vertAlign w:val="subscript"/>
        </w:rPr>
        <w:t>i</w:t>
      </w:r>
      <w:r w:rsidR="00233EFD" w:rsidRPr="00984655">
        <w:rPr>
          <w:rFonts w:eastAsia="ArnoPro-Regular" w:cs="Times New Roman"/>
          <w:szCs w:val="24"/>
        </w:rPr>
        <w:t xml:space="preserve"> mother really appreciates. (Culicover 1991a : 37, (121a))</w:t>
      </w:r>
    </w:p>
    <w:p w:rsidR="001E1BBE" w:rsidRDefault="009E3981" w:rsidP="001E1BBE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  <w:r>
        <w:rPr>
          <w:rFonts w:eastAsia="ArnoPro-Regular" w:cs="Times New Roman"/>
          <w:szCs w:val="24"/>
        </w:rPr>
        <w:t>Different operators in the structures.</w:t>
      </w:r>
    </w:p>
    <w:p w:rsidR="009E3981" w:rsidRPr="00984655" w:rsidRDefault="009E3981" w:rsidP="001E1BBE">
      <w:pPr>
        <w:autoSpaceDE w:val="0"/>
        <w:autoSpaceDN w:val="0"/>
        <w:adjustRightInd w:val="0"/>
        <w:spacing w:after="0" w:line="240" w:lineRule="auto"/>
        <w:rPr>
          <w:rFonts w:eastAsia="ArnoPro-Regular" w:cs="Times New Roman"/>
          <w:szCs w:val="24"/>
        </w:rPr>
      </w:pPr>
    </w:p>
    <w:p w:rsidR="008C4268" w:rsidRPr="008C4268" w:rsidRDefault="008C4268" w:rsidP="00A447D2">
      <w:pPr>
        <w:rPr>
          <w:rFonts w:eastAsia="ArnoPro-Regular" w:cs="Times New Roman"/>
          <w:b/>
          <w:szCs w:val="24"/>
        </w:rPr>
      </w:pPr>
      <w:r w:rsidRPr="008C4268">
        <w:rPr>
          <w:rFonts w:eastAsia="ArnoPro-Regular" w:cs="Times New Roman"/>
          <w:b/>
          <w:szCs w:val="24"/>
        </w:rPr>
        <w:t>Suggested reading</w:t>
      </w:r>
      <w:r>
        <w:rPr>
          <w:rFonts w:eastAsia="ArnoPro-Regular" w:cs="Times New Roman"/>
          <w:b/>
          <w:szCs w:val="24"/>
        </w:rPr>
        <w:t>s</w:t>
      </w:r>
    </w:p>
    <w:p w:rsidR="00A4554E" w:rsidRPr="00A4554E" w:rsidRDefault="008E7B8C" w:rsidP="008C4268">
      <w:pPr>
        <w:rPr>
          <w:rFonts w:cs="Times New Roman"/>
          <w:szCs w:val="24"/>
        </w:rPr>
      </w:pPr>
      <w:r>
        <w:rPr>
          <w:rFonts w:cs="Times New Roman"/>
          <w:szCs w:val="24"/>
        </w:rPr>
        <w:t>Haege</w:t>
      </w:r>
      <w:r w:rsidR="00A4554E">
        <w:rPr>
          <w:rFonts w:cs="Times New Roman"/>
          <w:szCs w:val="24"/>
        </w:rPr>
        <w:t xml:space="preserve">man, Liliane. 2012. </w:t>
      </w:r>
      <w:r w:rsidR="00A4554E">
        <w:rPr>
          <w:rFonts w:cs="Times New Roman"/>
          <w:i/>
          <w:szCs w:val="24"/>
        </w:rPr>
        <w:t>Adverbial Clauses, Main Clause Phenomena, and the Composition of the Left Periphery.</w:t>
      </w:r>
      <w:r w:rsidR="00A4554E">
        <w:rPr>
          <w:rFonts w:cs="Times New Roman"/>
          <w:szCs w:val="24"/>
        </w:rPr>
        <w:t>The Cartography of Syntactic Structures Volume 8. OUP.</w:t>
      </w:r>
    </w:p>
    <w:p w:rsidR="008C4268" w:rsidRPr="008C4268" w:rsidRDefault="008C4268" w:rsidP="008C4268">
      <w:pPr>
        <w:rPr>
          <w:rFonts w:cs="Times New Roman"/>
          <w:szCs w:val="24"/>
        </w:rPr>
      </w:pPr>
      <w:r w:rsidRPr="008C4268">
        <w:rPr>
          <w:rFonts w:cs="Times New Roman"/>
          <w:szCs w:val="24"/>
        </w:rPr>
        <w:t>Haegeman, L</w:t>
      </w:r>
      <w:r w:rsidR="00A4554E">
        <w:rPr>
          <w:rFonts w:cs="Times New Roman"/>
          <w:szCs w:val="24"/>
        </w:rPr>
        <w:t>iliane</w:t>
      </w:r>
      <w:r w:rsidRPr="008C4268">
        <w:rPr>
          <w:rFonts w:cs="Times New Roman"/>
          <w:szCs w:val="24"/>
        </w:rPr>
        <w:t>. and J</w:t>
      </w:r>
      <w:r w:rsidR="00A4554E">
        <w:rPr>
          <w:rFonts w:cs="Times New Roman"/>
          <w:szCs w:val="24"/>
        </w:rPr>
        <w:t>acqueline</w:t>
      </w:r>
      <w:r w:rsidRPr="008C4268">
        <w:rPr>
          <w:rFonts w:cs="Times New Roman"/>
          <w:szCs w:val="24"/>
        </w:rPr>
        <w:t xml:space="preserve">. Guéron. 1999. </w:t>
      </w:r>
      <w:r w:rsidRPr="008C4268">
        <w:rPr>
          <w:rFonts w:cs="Times New Roman"/>
          <w:i/>
          <w:szCs w:val="24"/>
        </w:rPr>
        <w:t>English Grammar</w:t>
      </w:r>
      <w:r w:rsidRPr="008C4268">
        <w:rPr>
          <w:rFonts w:cs="Times New Roman"/>
          <w:szCs w:val="24"/>
        </w:rPr>
        <w:t>. A generative perspective. Oxford: Blackwell: Logical Form, pp. 538-566.</w:t>
      </w:r>
    </w:p>
    <w:p w:rsidR="008C4268" w:rsidRPr="008C4268" w:rsidRDefault="008C4268" w:rsidP="00A447D2">
      <w:pPr>
        <w:rPr>
          <w:rStyle w:val="apple-converted-space"/>
          <w:rFonts w:cs="Times New Roman"/>
          <w:szCs w:val="24"/>
        </w:rPr>
      </w:pPr>
      <w:r w:rsidRPr="008C4268">
        <w:rPr>
          <w:rStyle w:val="Kiemels"/>
          <w:rFonts w:cs="Times New Roman"/>
          <w:bCs/>
          <w:i w:val="0"/>
          <w:iCs w:val="0"/>
          <w:szCs w:val="24"/>
        </w:rPr>
        <w:t>Hornstein</w:t>
      </w:r>
      <w:r w:rsidRPr="008C4268">
        <w:rPr>
          <w:rFonts w:cs="Times New Roman"/>
          <w:szCs w:val="24"/>
        </w:rPr>
        <w:t xml:space="preserve">, Norbert. 1995. </w:t>
      </w:r>
      <w:r w:rsidRPr="008C4268">
        <w:rPr>
          <w:rStyle w:val="Kiemels"/>
          <w:rFonts w:cs="Times New Roman"/>
          <w:bCs/>
          <w:i w:val="0"/>
          <w:iCs w:val="0"/>
          <w:szCs w:val="24"/>
        </w:rPr>
        <w:t>Logical Form</w:t>
      </w:r>
      <w:r w:rsidRPr="008C4268">
        <w:rPr>
          <w:rFonts w:cs="Times New Roman"/>
          <w:szCs w:val="24"/>
        </w:rPr>
        <w:t>: From GB to Minimalism, Blackwell, Oxford.</w:t>
      </w:r>
      <w:r w:rsidRPr="008C4268">
        <w:rPr>
          <w:rStyle w:val="apple-converted-space"/>
          <w:rFonts w:cs="Times New Roman"/>
          <w:szCs w:val="24"/>
        </w:rPr>
        <w:t> </w:t>
      </w:r>
    </w:p>
    <w:p w:rsidR="001E1BBE" w:rsidRPr="00636ACA" w:rsidRDefault="008C4268" w:rsidP="00A447D2">
      <w:pPr>
        <w:rPr>
          <w:rFonts w:eastAsia="ArnoPro-Regular" w:cs="Times New Roman"/>
          <w:szCs w:val="24"/>
        </w:rPr>
      </w:pPr>
      <w:r w:rsidRPr="008C4268">
        <w:rPr>
          <w:rFonts w:cs="Times New Roman"/>
          <w:szCs w:val="24"/>
        </w:rPr>
        <w:t xml:space="preserve">Lasnik, Howard and Juan Uriagereka,. 2005. </w:t>
      </w:r>
      <w:r w:rsidRPr="008C4268">
        <w:rPr>
          <w:rFonts w:cs="Times New Roman"/>
          <w:i/>
          <w:szCs w:val="24"/>
        </w:rPr>
        <w:t>A Course in Minimalist Syntax</w:t>
      </w:r>
      <w:r w:rsidRPr="008C4268">
        <w:rPr>
          <w:rFonts w:cs="Times New Roman"/>
          <w:szCs w:val="24"/>
        </w:rPr>
        <w:t>. Oxford: Blackwell: LF Processes. Why We (Don’t?) Need Them and What They Might Be, pp. 180-222</w:t>
      </w:r>
      <w:r>
        <w:rPr>
          <w:rFonts w:cs="Times New Roman"/>
          <w:szCs w:val="24"/>
        </w:rPr>
        <w:t>.</w:t>
      </w:r>
      <w:bookmarkStart w:id="0" w:name="_GoBack"/>
      <w:bookmarkEnd w:id="0"/>
    </w:p>
    <w:sectPr w:rsidR="001E1BBE" w:rsidRPr="00636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n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310D"/>
    <w:multiLevelType w:val="hybridMultilevel"/>
    <w:tmpl w:val="7A045C48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C485E0C"/>
    <w:multiLevelType w:val="hybridMultilevel"/>
    <w:tmpl w:val="F79A8CC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FD"/>
    <w:rsid w:val="000602EB"/>
    <w:rsid w:val="000E67B7"/>
    <w:rsid w:val="0011670D"/>
    <w:rsid w:val="0014665C"/>
    <w:rsid w:val="001E1BBE"/>
    <w:rsid w:val="0022708B"/>
    <w:rsid w:val="00233EFD"/>
    <w:rsid w:val="002B2B5B"/>
    <w:rsid w:val="002C1E10"/>
    <w:rsid w:val="002F7B98"/>
    <w:rsid w:val="00361ED5"/>
    <w:rsid w:val="0041227E"/>
    <w:rsid w:val="00474E9F"/>
    <w:rsid w:val="004E1FD2"/>
    <w:rsid w:val="00570D4F"/>
    <w:rsid w:val="005C00E5"/>
    <w:rsid w:val="00636ACA"/>
    <w:rsid w:val="00744F6E"/>
    <w:rsid w:val="007650EC"/>
    <w:rsid w:val="007E1A45"/>
    <w:rsid w:val="008001FD"/>
    <w:rsid w:val="00851AD3"/>
    <w:rsid w:val="00857F05"/>
    <w:rsid w:val="008C4268"/>
    <w:rsid w:val="008D5969"/>
    <w:rsid w:val="008E7B8C"/>
    <w:rsid w:val="008F49AA"/>
    <w:rsid w:val="00972192"/>
    <w:rsid w:val="00984655"/>
    <w:rsid w:val="009D722C"/>
    <w:rsid w:val="009E3981"/>
    <w:rsid w:val="009F6521"/>
    <w:rsid w:val="00A034D7"/>
    <w:rsid w:val="00A102D3"/>
    <w:rsid w:val="00A447D2"/>
    <w:rsid w:val="00A4554E"/>
    <w:rsid w:val="00A45BFF"/>
    <w:rsid w:val="00A70BF6"/>
    <w:rsid w:val="00AE580B"/>
    <w:rsid w:val="00BB3C96"/>
    <w:rsid w:val="00CB1586"/>
    <w:rsid w:val="00D25F04"/>
    <w:rsid w:val="00D67B69"/>
    <w:rsid w:val="00DF254F"/>
    <w:rsid w:val="00E07038"/>
    <w:rsid w:val="00E766AF"/>
    <w:rsid w:val="00E82282"/>
    <w:rsid w:val="00EE0760"/>
    <w:rsid w:val="00EF61E7"/>
    <w:rsid w:val="00F27502"/>
    <w:rsid w:val="00FC3C33"/>
    <w:rsid w:val="00FD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1586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E580B"/>
    <w:pPr>
      <w:spacing w:after="0" w:line="240" w:lineRule="auto"/>
    </w:pPr>
    <w:rPr>
      <w:rFonts w:ascii="Times New Roman" w:hAnsi="Times New Roman"/>
      <w:sz w:val="24"/>
    </w:rPr>
  </w:style>
  <w:style w:type="character" w:styleId="Kiemels">
    <w:name w:val="Emphasis"/>
    <w:basedOn w:val="Bekezdsalapbettpusa"/>
    <w:uiPriority w:val="20"/>
    <w:qFormat/>
    <w:rsid w:val="008C4268"/>
    <w:rPr>
      <w:i/>
      <w:iCs/>
    </w:rPr>
  </w:style>
  <w:style w:type="character" w:customStyle="1" w:styleId="apple-converted-space">
    <w:name w:val="apple-converted-space"/>
    <w:basedOn w:val="Bekezdsalapbettpusa"/>
    <w:rsid w:val="008C4268"/>
  </w:style>
  <w:style w:type="paragraph" w:styleId="Listaszerbekezds">
    <w:name w:val="List Paragraph"/>
    <w:basedOn w:val="Norml"/>
    <w:uiPriority w:val="34"/>
    <w:qFormat/>
    <w:rsid w:val="00FD0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1586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E580B"/>
    <w:pPr>
      <w:spacing w:after="0" w:line="240" w:lineRule="auto"/>
    </w:pPr>
    <w:rPr>
      <w:rFonts w:ascii="Times New Roman" w:hAnsi="Times New Roman"/>
      <w:sz w:val="24"/>
    </w:rPr>
  </w:style>
  <w:style w:type="character" w:styleId="Kiemels">
    <w:name w:val="Emphasis"/>
    <w:basedOn w:val="Bekezdsalapbettpusa"/>
    <w:uiPriority w:val="20"/>
    <w:qFormat/>
    <w:rsid w:val="008C4268"/>
    <w:rPr>
      <w:i/>
      <w:iCs/>
    </w:rPr>
  </w:style>
  <w:style w:type="character" w:customStyle="1" w:styleId="apple-converted-space">
    <w:name w:val="apple-converted-space"/>
    <w:basedOn w:val="Bekezdsalapbettpusa"/>
    <w:rsid w:val="008C4268"/>
  </w:style>
  <w:style w:type="paragraph" w:styleId="Listaszerbekezds">
    <w:name w:val="List Paragraph"/>
    <w:basedOn w:val="Norml"/>
    <w:uiPriority w:val="34"/>
    <w:qFormat/>
    <w:rsid w:val="00FD0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 IEAS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Szécsényi Krisztina</dc:creator>
  <cp:lastModifiedBy>Szécsényi Krisztina</cp:lastModifiedBy>
  <cp:revision>4</cp:revision>
  <cp:lastPrinted>2015-09-27T12:32:00Z</cp:lastPrinted>
  <dcterms:created xsi:type="dcterms:W3CDTF">2015-11-16T07:50:00Z</dcterms:created>
  <dcterms:modified xsi:type="dcterms:W3CDTF">2015-11-16T07:55:00Z</dcterms:modified>
</cp:coreProperties>
</file>