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DE" w:rsidRDefault="00FA13DE" w:rsidP="008F741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READER: HERMENEUTICS, READER RESPONSE THEORIES </w:t>
      </w:r>
    </w:p>
    <w:p w:rsidR="00FA13DE" w:rsidRDefault="00FA13DE" w:rsidP="008F7415">
      <w:pPr>
        <w:spacing w:after="0" w:line="240" w:lineRule="auto"/>
        <w:rPr>
          <w:rFonts w:ascii="Times New Roman" w:hAnsi="Times New Roman" w:cs="Times New Roman"/>
          <w:sz w:val="24"/>
          <w:szCs w:val="24"/>
          <w:u w:val="single"/>
        </w:rPr>
      </w:pP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Formalism, Structuralism, Early Deconstruction: form and art work are taken for granted as independent from context, elitist (focus on canonical pieces), aims at the objectivity of reading</w:t>
      </w:r>
      <w:r w:rsidR="00FA13DE">
        <w:rPr>
          <w:rFonts w:ascii="Times New Roman" w:hAnsi="Times New Roman" w:cs="Times New Roman"/>
          <w:sz w:val="24"/>
          <w:szCs w:val="24"/>
        </w:rPr>
        <w:t>, at close-reading</w:t>
      </w:r>
      <w:r w:rsidRPr="008F7415">
        <w:rPr>
          <w:rFonts w:ascii="Times New Roman" w:hAnsi="Times New Roman" w:cs="Times New Roman"/>
          <w:sz w:val="24"/>
          <w:szCs w:val="24"/>
        </w:rPr>
        <w:t xml:space="preserve"> (even if all readings turn out to be </w:t>
      </w:r>
      <w:proofErr w:type="spellStart"/>
      <w:r w:rsidRPr="008F7415">
        <w:rPr>
          <w:rFonts w:ascii="Times New Roman" w:hAnsi="Times New Roman" w:cs="Times New Roman"/>
          <w:sz w:val="24"/>
          <w:szCs w:val="24"/>
        </w:rPr>
        <w:t>misreadings</w:t>
      </w:r>
      <w:proofErr w:type="spellEnd"/>
      <w:r w:rsidRPr="008F7415">
        <w:rPr>
          <w:rFonts w:ascii="Times New Roman" w:hAnsi="Times New Roman" w:cs="Times New Roman"/>
          <w:sz w:val="24"/>
          <w:szCs w:val="24"/>
        </w:rPr>
        <w:t xml:space="preserve">) -&gt; focus on the text. </w:t>
      </w:r>
    </w:p>
    <w:p w:rsidR="00FA13DE"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Hermeneutics + reader response – takes the reader into consideration</w:t>
      </w:r>
      <w:r w:rsidR="00FA13DE">
        <w:rPr>
          <w:rFonts w:ascii="Times New Roman" w:hAnsi="Times New Roman" w:cs="Times New Roman"/>
          <w:sz w:val="24"/>
          <w:szCs w:val="24"/>
        </w:rPr>
        <w:t xml:space="preserve"> -&gt; focus on the dialogue between text and reader.</w:t>
      </w:r>
      <w:r w:rsidRPr="008F7415">
        <w:rPr>
          <w:rFonts w:ascii="Times New Roman" w:hAnsi="Times New Roman" w:cs="Times New Roman"/>
          <w:sz w:val="24"/>
          <w:szCs w:val="24"/>
        </w:rPr>
        <w:t xml:space="preserve"> </w:t>
      </w:r>
      <w:r w:rsidR="00FA13DE">
        <w:rPr>
          <w:rFonts w:ascii="Times New Roman" w:hAnsi="Times New Roman" w:cs="Times New Roman"/>
          <w:sz w:val="24"/>
          <w:szCs w:val="24"/>
        </w:rPr>
        <w:t xml:space="preserve">Part of the </w:t>
      </w:r>
      <w:r w:rsidRPr="008F7415">
        <w:rPr>
          <w:rFonts w:ascii="Times New Roman" w:hAnsi="Times New Roman" w:cs="Times New Roman"/>
          <w:sz w:val="24"/>
          <w:szCs w:val="24"/>
        </w:rPr>
        <w:t xml:space="preserve">German tradition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w:t>
      </w:r>
      <w:proofErr w:type="gramStart"/>
      <w:r w:rsidRPr="008F7415">
        <w:rPr>
          <w:rFonts w:ascii="Times New Roman" w:hAnsi="Times New Roman" w:cs="Times New Roman"/>
          <w:sz w:val="24"/>
          <w:szCs w:val="24"/>
        </w:rPr>
        <w:t>as</w:t>
      </w:r>
      <w:proofErr w:type="gramEnd"/>
      <w:r w:rsidRPr="008F7415">
        <w:rPr>
          <w:rFonts w:ascii="Times New Roman" w:hAnsi="Times New Roman" w:cs="Times New Roman"/>
          <w:sz w:val="24"/>
          <w:szCs w:val="24"/>
        </w:rPr>
        <w:t xml:space="preserve"> opposed to </w:t>
      </w:r>
      <w:r w:rsidR="00FA13DE">
        <w:rPr>
          <w:rFonts w:ascii="Times New Roman" w:hAnsi="Times New Roman" w:cs="Times New Roman"/>
          <w:sz w:val="24"/>
          <w:szCs w:val="24"/>
        </w:rPr>
        <w:t xml:space="preserve">Practical/New Criticism: England/U.S; </w:t>
      </w:r>
      <w:r w:rsidRPr="008F7415">
        <w:rPr>
          <w:rFonts w:ascii="Times New Roman" w:hAnsi="Times New Roman" w:cs="Times New Roman"/>
          <w:sz w:val="24"/>
          <w:szCs w:val="24"/>
        </w:rPr>
        <w:t>Struc</w:t>
      </w:r>
      <w:r w:rsidR="00FA13DE">
        <w:rPr>
          <w:rFonts w:ascii="Times New Roman" w:hAnsi="Times New Roman" w:cs="Times New Roman"/>
          <w:sz w:val="24"/>
          <w:szCs w:val="24"/>
        </w:rPr>
        <w:t>turalism, Deconstruction: France -&gt; U.S.</w:t>
      </w:r>
      <w:r w:rsidRPr="008F7415">
        <w:rPr>
          <w:rFonts w:ascii="Times New Roman" w:hAnsi="Times New Roman" w:cs="Times New Roman"/>
          <w:sz w:val="24"/>
          <w:szCs w:val="24"/>
        </w:rPr>
        <w:t>)</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Hermeneutic tradition </w:t>
      </w:r>
    </w:p>
    <w:p w:rsidR="000D6B5B" w:rsidRPr="008F7415" w:rsidRDefault="000D6B5B" w:rsidP="008F7415">
      <w:pPr>
        <w:pStyle w:val="Listaszerbekezds"/>
        <w:numPr>
          <w:ilvl w:val="0"/>
          <w:numId w:val="2"/>
        </w:numPr>
      </w:pPr>
      <w:r w:rsidRPr="008F7415">
        <w:t xml:space="preserve">Hermeneutics: Schleiermacher, Husserl, Heidegger, </w:t>
      </w:r>
      <w:proofErr w:type="spellStart"/>
      <w:r w:rsidRPr="008F7415">
        <w:t>Gadamer</w:t>
      </w:r>
      <w:proofErr w:type="spellEnd"/>
    </w:p>
    <w:p w:rsidR="000D6B5B" w:rsidRPr="008F7415" w:rsidRDefault="000D6B5B" w:rsidP="008F7415">
      <w:pPr>
        <w:numPr>
          <w:ilvl w:val="0"/>
          <w:numId w:val="2"/>
        </w:num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Reception theory: Hans Robert </w:t>
      </w:r>
      <w:proofErr w:type="spellStart"/>
      <w:r w:rsidRPr="008F7415">
        <w:rPr>
          <w:rFonts w:ascii="Times New Roman" w:hAnsi="Times New Roman" w:cs="Times New Roman"/>
          <w:sz w:val="24"/>
          <w:szCs w:val="24"/>
        </w:rPr>
        <w:t>Jauss</w:t>
      </w:r>
      <w:proofErr w:type="spellEnd"/>
      <w:r w:rsidRPr="008F7415">
        <w:rPr>
          <w:rFonts w:ascii="Times New Roman" w:hAnsi="Times New Roman" w:cs="Times New Roman"/>
          <w:sz w:val="24"/>
          <w:szCs w:val="24"/>
        </w:rPr>
        <w:t xml:space="preserve">, Wolfgang </w:t>
      </w:r>
      <w:proofErr w:type="spellStart"/>
      <w:r w:rsidRPr="008F7415">
        <w:rPr>
          <w:rFonts w:ascii="Times New Roman" w:hAnsi="Times New Roman" w:cs="Times New Roman"/>
          <w:sz w:val="24"/>
          <w:szCs w:val="24"/>
        </w:rPr>
        <w:t>Iser</w:t>
      </w:r>
      <w:proofErr w:type="spellEnd"/>
    </w:p>
    <w:p w:rsidR="000D6B5B" w:rsidRPr="008F7415" w:rsidRDefault="000D6B5B" w:rsidP="008F7415">
      <w:pPr>
        <w:numPr>
          <w:ilvl w:val="0"/>
          <w:numId w:val="2"/>
        </w:num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American Reader-response Criticism: Stanley Fish</w:t>
      </w:r>
    </w:p>
    <w:p w:rsidR="000D6B5B" w:rsidRPr="008F7415" w:rsidRDefault="000D6B5B" w:rsidP="008F7415">
      <w:pPr>
        <w:spacing w:after="0" w:line="240" w:lineRule="auto"/>
        <w:rPr>
          <w:rFonts w:ascii="Times New Roman" w:hAnsi="Times New Roman" w:cs="Times New Roman"/>
          <w:sz w:val="24"/>
          <w:szCs w:val="24"/>
        </w:rPr>
      </w:pP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Hermeneutics: the art/ principles of interpretation. </w:t>
      </w:r>
    </w:p>
    <w:p w:rsidR="000D6B5B" w:rsidRPr="008F7415" w:rsidRDefault="000D6B5B" w:rsidP="008F7415">
      <w:pPr>
        <w:spacing w:after="0" w:line="240" w:lineRule="auto"/>
        <w:rPr>
          <w:rFonts w:ascii="Times New Roman" w:hAnsi="Times New Roman" w:cs="Times New Roman"/>
          <w:sz w:val="24"/>
          <w:szCs w:val="24"/>
        </w:rPr>
      </w:pPr>
      <w:r w:rsidRPr="00FA13DE">
        <w:rPr>
          <w:rFonts w:ascii="Times New Roman" w:hAnsi="Times New Roman" w:cs="Times New Roman"/>
          <w:sz w:val="24"/>
          <w:szCs w:val="24"/>
          <w:u w:val="single"/>
        </w:rPr>
        <w:t>Hermeneutics vs. Poetics</w:t>
      </w:r>
      <w:r w:rsidRPr="008F7415">
        <w:rPr>
          <w:rFonts w:ascii="Times New Roman" w:hAnsi="Times New Roman" w:cs="Times New Roman"/>
          <w:sz w:val="24"/>
          <w:szCs w:val="24"/>
        </w:rPr>
        <w:t>:</w:t>
      </w:r>
    </w:p>
    <w:p w:rsidR="00FA13DE" w:rsidRPr="008F7415" w:rsidRDefault="00FA13DE" w:rsidP="00FA13DE">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Poetics (formalism, structuralism, deconstruction): how meaning</w:t>
      </w:r>
      <w:r>
        <w:rPr>
          <w:rFonts w:ascii="Times New Roman" w:hAnsi="Times New Roman" w:cs="Times New Roman"/>
          <w:sz w:val="24"/>
          <w:szCs w:val="24"/>
        </w:rPr>
        <w:t>s are</w:t>
      </w:r>
      <w:r w:rsidRPr="008F7415">
        <w:rPr>
          <w:rFonts w:ascii="Times New Roman" w:hAnsi="Times New Roman" w:cs="Times New Roman"/>
          <w:sz w:val="24"/>
          <w:szCs w:val="24"/>
        </w:rPr>
        <w:t xml:space="preserve"> constructed, how the effect of meaning(s) is achieved.</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Hermeneutics: how to arrive at the meaning</w:t>
      </w:r>
      <w:r w:rsidR="00FA13DE">
        <w:rPr>
          <w:rFonts w:ascii="Times New Roman" w:hAnsi="Times New Roman" w:cs="Times New Roman"/>
          <w:sz w:val="24"/>
          <w:szCs w:val="24"/>
        </w:rPr>
        <w:t xml:space="preserve"> (as if there was such a thing) </w:t>
      </w:r>
    </w:p>
    <w:p w:rsidR="00FA13DE" w:rsidRDefault="00FA13DE" w:rsidP="008F7415">
      <w:pPr>
        <w:spacing w:after="0" w:line="240" w:lineRule="auto"/>
        <w:rPr>
          <w:rFonts w:ascii="Times New Roman" w:hAnsi="Times New Roman" w:cs="Times New Roman"/>
          <w:sz w:val="24"/>
          <w:szCs w:val="24"/>
        </w:rPr>
      </w:pPr>
    </w:p>
    <w:p w:rsidR="008F7415" w:rsidRPr="00826AAB" w:rsidRDefault="008F7415" w:rsidP="008F7415">
      <w:pPr>
        <w:spacing w:after="0" w:line="240" w:lineRule="auto"/>
        <w:rPr>
          <w:rFonts w:ascii="Times New Roman" w:hAnsi="Times New Roman" w:cs="Times New Roman"/>
          <w:sz w:val="24"/>
          <w:szCs w:val="24"/>
          <w:u w:val="single"/>
        </w:rPr>
      </w:pPr>
      <w:r w:rsidRPr="00826AAB">
        <w:rPr>
          <w:rFonts w:ascii="Times New Roman" w:hAnsi="Times New Roman" w:cs="Times New Roman"/>
          <w:sz w:val="24"/>
          <w:szCs w:val="24"/>
          <w:u w:val="single"/>
        </w:rPr>
        <w:t>Hermeneutics:</w:t>
      </w:r>
    </w:p>
    <w:p w:rsidR="000D6B5B" w:rsidRPr="008F7415" w:rsidRDefault="008F7415" w:rsidP="008F7415">
      <w:pPr>
        <w:spacing w:after="0" w:line="240" w:lineRule="auto"/>
        <w:rPr>
          <w:rFonts w:ascii="Times New Roman" w:hAnsi="Times New Roman" w:cs="Times New Roman"/>
          <w:sz w:val="24"/>
          <w:szCs w:val="24"/>
        </w:rPr>
      </w:pPr>
      <w:proofErr w:type="gramStart"/>
      <w:r w:rsidRPr="008F7415">
        <w:rPr>
          <w:rFonts w:ascii="Times New Roman" w:hAnsi="Times New Roman" w:cs="Times New Roman"/>
          <w:sz w:val="24"/>
          <w:szCs w:val="24"/>
        </w:rPr>
        <w:t>o</w:t>
      </w:r>
      <w:r w:rsidR="000D6B5B" w:rsidRPr="008F7415">
        <w:rPr>
          <w:rFonts w:ascii="Times New Roman" w:hAnsi="Times New Roman" w:cs="Times New Roman"/>
          <w:sz w:val="24"/>
          <w:szCs w:val="24"/>
        </w:rPr>
        <w:t>rig</w:t>
      </w:r>
      <w:r w:rsidRPr="008F7415">
        <w:rPr>
          <w:rFonts w:ascii="Times New Roman" w:hAnsi="Times New Roman" w:cs="Times New Roman"/>
          <w:sz w:val="24"/>
          <w:szCs w:val="24"/>
        </w:rPr>
        <w:t>inally</w:t>
      </w:r>
      <w:proofErr w:type="gramEnd"/>
      <w:r w:rsidRPr="008F7415">
        <w:rPr>
          <w:rFonts w:ascii="Times New Roman" w:hAnsi="Times New Roman" w:cs="Times New Roman"/>
          <w:sz w:val="24"/>
          <w:szCs w:val="24"/>
        </w:rPr>
        <w:t xml:space="preserve"> a</w:t>
      </w:r>
      <w:r w:rsidR="000D6B5B" w:rsidRPr="008F7415">
        <w:rPr>
          <w:rFonts w:ascii="Times New Roman" w:hAnsi="Times New Roman" w:cs="Times New Roman"/>
          <w:sz w:val="24"/>
          <w:szCs w:val="24"/>
        </w:rPr>
        <w:t xml:space="preserve"> </w:t>
      </w:r>
      <w:r w:rsidRPr="008F7415">
        <w:rPr>
          <w:rFonts w:ascii="Times New Roman" w:hAnsi="Times New Roman" w:cs="Times New Roman"/>
          <w:sz w:val="24"/>
          <w:szCs w:val="24"/>
        </w:rPr>
        <w:t>biblical discipline &lt;- the</w:t>
      </w:r>
      <w:r w:rsidR="000D6B5B" w:rsidRPr="008F7415">
        <w:rPr>
          <w:rFonts w:ascii="Times New Roman" w:hAnsi="Times New Roman" w:cs="Times New Roman"/>
          <w:sz w:val="24"/>
          <w:szCs w:val="24"/>
        </w:rPr>
        <w:t xml:space="preserve"> distanc</w:t>
      </w:r>
      <w:r w:rsidRPr="008F7415">
        <w:rPr>
          <w:rFonts w:ascii="Times New Roman" w:hAnsi="Times New Roman" w:cs="Times New Roman"/>
          <w:sz w:val="24"/>
          <w:szCs w:val="24"/>
        </w:rPr>
        <w:t>e between text and reader</w:t>
      </w:r>
      <w:r w:rsidR="000D6B5B" w:rsidRPr="008F7415">
        <w:rPr>
          <w:rFonts w:ascii="Times New Roman" w:hAnsi="Times New Roman" w:cs="Times New Roman"/>
          <w:sz w:val="24"/>
          <w:szCs w:val="24"/>
        </w:rPr>
        <w:t xml:space="preserve"> renders meaning opaque. </w:t>
      </w:r>
    </w:p>
    <w:p w:rsidR="009D5AAD" w:rsidRDefault="009D5AAD" w:rsidP="008F7415">
      <w:pPr>
        <w:pStyle w:val="NormlWeb"/>
        <w:spacing w:before="0" w:beforeAutospacing="0" w:after="0" w:afterAutospacing="0"/>
        <w:rPr>
          <w:lang w:val="en-GB"/>
        </w:rPr>
      </w:pPr>
    </w:p>
    <w:p w:rsidR="008F7415" w:rsidRPr="008F7415" w:rsidRDefault="009D5AAD" w:rsidP="008F7415">
      <w:pPr>
        <w:pStyle w:val="NormlWeb"/>
        <w:spacing w:before="0" w:beforeAutospacing="0" w:after="0" w:afterAutospacing="0"/>
        <w:rPr>
          <w:lang w:val="en-GB"/>
        </w:rPr>
      </w:pPr>
      <w:r>
        <w:rPr>
          <w:lang w:val="en-GB"/>
        </w:rPr>
        <w:t>“</w:t>
      </w:r>
      <w:proofErr w:type="gramStart"/>
      <w:r w:rsidR="008F7415" w:rsidRPr="008F7415">
        <w:rPr>
          <w:lang w:val="en-GB"/>
        </w:rPr>
        <w:t>writings</w:t>
      </w:r>
      <w:proofErr w:type="gramEnd"/>
      <w:r w:rsidR="008F7415" w:rsidRPr="008F7415">
        <w:rPr>
          <w:lang w:val="en-GB"/>
        </w:rPr>
        <w:t xml:space="preserve"> can be understood and ought to be expounded principally in four senses. </w:t>
      </w:r>
    </w:p>
    <w:p w:rsidR="008F7415" w:rsidRPr="008F7415" w:rsidRDefault="008F7415" w:rsidP="008F7415">
      <w:pPr>
        <w:pStyle w:val="NormlWeb"/>
        <w:spacing w:before="0" w:beforeAutospacing="0" w:after="0" w:afterAutospacing="0"/>
        <w:rPr>
          <w:lang w:val="en-GB"/>
        </w:rPr>
      </w:pPr>
      <w:r w:rsidRPr="008F7415">
        <w:rPr>
          <w:lang w:val="en-GB"/>
        </w:rPr>
        <w:t xml:space="preserve">The first is called the </w:t>
      </w:r>
      <w:r w:rsidRPr="009D5AAD">
        <w:rPr>
          <w:i/>
          <w:lang w:val="en-GB"/>
        </w:rPr>
        <w:t>literal</w:t>
      </w:r>
      <w:r w:rsidRPr="008F7415">
        <w:rPr>
          <w:lang w:val="en-GB"/>
        </w:rPr>
        <w:t xml:space="preserve">, and this is the sense that does not go beyond the surface of the letter, as in the fables of the poets. </w:t>
      </w:r>
    </w:p>
    <w:p w:rsidR="008F7415" w:rsidRPr="008F7415" w:rsidRDefault="008F7415" w:rsidP="008F7415">
      <w:pPr>
        <w:pStyle w:val="NormlWeb"/>
        <w:spacing w:before="0" w:beforeAutospacing="0" w:after="0" w:afterAutospacing="0"/>
        <w:rPr>
          <w:lang w:val="en-GB"/>
        </w:rPr>
      </w:pPr>
      <w:r w:rsidRPr="008F7415">
        <w:rPr>
          <w:lang w:val="en-GB"/>
        </w:rPr>
        <w:t xml:space="preserve">The next is called the </w:t>
      </w:r>
      <w:r w:rsidRPr="009D5AAD">
        <w:rPr>
          <w:i/>
          <w:lang w:val="en-GB"/>
        </w:rPr>
        <w:t>allegorical</w:t>
      </w:r>
      <w:r w:rsidRPr="008F7415">
        <w:rPr>
          <w:lang w:val="en-GB"/>
        </w:rPr>
        <w:t>, and this is the one that is hidden beneath the cloak of these fables, and is a truth hidden beneath a beautiful fiction. Thus Ovid says that with his lyre Orpheus tamed wild beasts and made trees and rocks move toward him, which is to say that the wise man with the instrument of his voice makes cruel hearts grow tender and humble and moves to his will those who do not devote their lives to knowledge and art; and those who have no rational life whatsoever are almost like stones. …</w:t>
      </w:r>
    </w:p>
    <w:p w:rsidR="008F7415" w:rsidRPr="008F7415" w:rsidRDefault="008F7415" w:rsidP="008F7415">
      <w:pPr>
        <w:pStyle w:val="NormlWeb"/>
        <w:spacing w:before="0" w:beforeAutospacing="0" w:after="0" w:afterAutospacing="0"/>
        <w:rPr>
          <w:lang w:val="en-GB"/>
        </w:rPr>
      </w:pPr>
      <w:r w:rsidRPr="008F7415">
        <w:rPr>
          <w:lang w:val="en-GB"/>
        </w:rPr>
        <w:t xml:space="preserve">The third sense is called </w:t>
      </w:r>
      <w:r w:rsidRPr="009D5AAD">
        <w:rPr>
          <w:i/>
          <w:lang w:val="en-GB"/>
        </w:rPr>
        <w:t>moral</w:t>
      </w:r>
      <w:r w:rsidRPr="008F7415">
        <w:rPr>
          <w:lang w:val="en-GB"/>
        </w:rPr>
        <w:t xml:space="preserve">, and this is the sense that teachers should intently seek to discover throughout the scriptures, for their own profit and that of their pupils; as, for example, in the Gospel we may discover that when Christ ascended the mountain to be transfigured, of the twelve Apostles he took with him but three, the moral meaning of which is that in matters of great secrecy we should have few companions. </w:t>
      </w:r>
    </w:p>
    <w:p w:rsidR="008F7415" w:rsidRPr="008F7415" w:rsidRDefault="008F7415" w:rsidP="008F7415">
      <w:pPr>
        <w:pStyle w:val="NormlWeb"/>
        <w:spacing w:before="0" w:beforeAutospacing="0" w:after="0" w:afterAutospacing="0"/>
        <w:rPr>
          <w:lang w:val="en-GB"/>
        </w:rPr>
      </w:pPr>
      <w:r w:rsidRPr="008F7415">
        <w:rPr>
          <w:lang w:val="en-GB"/>
        </w:rPr>
        <w:t xml:space="preserve">The fourth sense is called </w:t>
      </w:r>
      <w:r w:rsidRPr="009D5AAD">
        <w:rPr>
          <w:i/>
          <w:lang w:val="en-GB"/>
        </w:rPr>
        <w:t>anagogical</w:t>
      </w:r>
      <w:r w:rsidRPr="008F7415">
        <w:rPr>
          <w:lang w:val="en-GB"/>
        </w:rPr>
        <w:t xml:space="preserve">, that is to say, beyond the senses; and this occurs when a scripture is expounded in a spiritual sense which, although it is true also in the literal sense, signifies by means of the things signified a part of the supernal things of eternal glory, as may be seen in the song of the Prophet which says that when the people of Israel went out of Egypt, Judea was made whole and free. For although it is manifestly true according to the letter, that which is spiritually intended is no less true, namely, that when the soul departs from sin it is made whole and free in its power.” (Dante, </w:t>
      </w:r>
      <w:proofErr w:type="gramStart"/>
      <w:r w:rsidRPr="008F7415">
        <w:rPr>
          <w:i/>
          <w:lang w:val="en-GB"/>
        </w:rPr>
        <w:t>Il</w:t>
      </w:r>
      <w:proofErr w:type="gramEnd"/>
      <w:r w:rsidRPr="008F7415">
        <w:rPr>
          <w:i/>
          <w:lang w:val="en-GB"/>
        </w:rPr>
        <w:t xml:space="preserve"> </w:t>
      </w:r>
      <w:proofErr w:type="spellStart"/>
      <w:r w:rsidRPr="008F7415">
        <w:rPr>
          <w:i/>
          <w:lang w:val="en-GB"/>
        </w:rPr>
        <w:t>Convivio</w:t>
      </w:r>
      <w:proofErr w:type="spellEnd"/>
      <w:r w:rsidRPr="008F7415">
        <w:rPr>
          <w:i/>
          <w:lang w:val="en-GB"/>
        </w:rPr>
        <w:t xml:space="preserve"> </w:t>
      </w:r>
      <w:r w:rsidRPr="008F7415">
        <w:rPr>
          <w:lang w:val="en-GB"/>
        </w:rPr>
        <w:t>(The Banquet), 1304-07)</w:t>
      </w:r>
    </w:p>
    <w:p w:rsidR="008F7415" w:rsidRPr="008F7415" w:rsidRDefault="008F7415" w:rsidP="008F7415">
      <w:pPr>
        <w:spacing w:line="240" w:lineRule="auto"/>
        <w:rPr>
          <w:rFonts w:ascii="Times New Roman" w:hAnsi="Times New Roman" w:cs="Times New Roman"/>
          <w:sz w:val="24"/>
          <w:szCs w:val="24"/>
        </w:rPr>
      </w:pPr>
    </w:p>
    <w:p w:rsidR="00FA13DE" w:rsidRDefault="00FA13DE" w:rsidP="008F7415">
      <w:pPr>
        <w:spacing w:line="240" w:lineRule="auto"/>
        <w:rPr>
          <w:rFonts w:ascii="Times New Roman" w:hAnsi="Times New Roman" w:cs="Times New Roman"/>
          <w:sz w:val="24"/>
          <w:szCs w:val="24"/>
        </w:rPr>
      </w:pPr>
    </w:p>
    <w:p w:rsidR="009D5AAD" w:rsidRDefault="009D5AAD" w:rsidP="008F7415">
      <w:pPr>
        <w:spacing w:line="240" w:lineRule="auto"/>
        <w:rPr>
          <w:rFonts w:ascii="Times New Roman" w:hAnsi="Times New Roman" w:cs="Times New Roman"/>
          <w:sz w:val="24"/>
          <w:szCs w:val="24"/>
        </w:rPr>
      </w:pPr>
    </w:p>
    <w:p w:rsidR="000D6B5B" w:rsidRPr="008F7415" w:rsidRDefault="008F7415" w:rsidP="008F7415">
      <w:pPr>
        <w:spacing w:line="240" w:lineRule="auto"/>
        <w:rPr>
          <w:rFonts w:ascii="Times New Roman" w:hAnsi="Times New Roman" w:cs="Times New Roman"/>
          <w:sz w:val="24"/>
          <w:szCs w:val="24"/>
        </w:rPr>
      </w:pPr>
      <w:r w:rsidRPr="008F7415">
        <w:rPr>
          <w:rFonts w:ascii="Times New Roman" w:hAnsi="Times New Roman" w:cs="Times New Roman"/>
          <w:sz w:val="24"/>
          <w:szCs w:val="24"/>
        </w:rPr>
        <w:lastRenderedPageBreak/>
        <w:t>Yet</w:t>
      </w:r>
      <w:r>
        <w:rPr>
          <w:rFonts w:ascii="Times New Roman" w:hAnsi="Times New Roman" w:cs="Times New Roman"/>
          <w:sz w:val="24"/>
          <w:szCs w:val="24"/>
        </w:rPr>
        <w:t xml:space="preserve">: Hermeneutics proper was born out of the Protestant Reformation </w:t>
      </w:r>
      <w:r w:rsidRPr="008F7415">
        <w:rPr>
          <w:rFonts w:ascii="Times New Roman" w:hAnsi="Times New Roman" w:cs="Times New Roman"/>
          <w:sz w:val="24"/>
          <w:szCs w:val="24"/>
        </w:rPr>
        <w:t>&lt; -</w:t>
      </w:r>
      <w:r w:rsidR="000D6B5B" w:rsidRPr="008F7415">
        <w:rPr>
          <w:rFonts w:ascii="Times New Roman" w:hAnsi="Times New Roman" w:cs="Times New Roman"/>
          <w:sz w:val="24"/>
          <w:szCs w:val="24"/>
        </w:rPr>
        <w:t>one's relationship with the Bible became personal</w:t>
      </w:r>
      <w:r>
        <w:rPr>
          <w:rFonts w:ascii="Times New Roman" w:hAnsi="Times New Roman" w:cs="Times New Roman"/>
          <w:sz w:val="24"/>
          <w:szCs w:val="24"/>
        </w:rPr>
        <w:t>, no authority (such as the Pope) to tell you what it means</w:t>
      </w:r>
    </w:p>
    <w:p w:rsidR="00415431" w:rsidRPr="00415431" w:rsidRDefault="00415431" w:rsidP="00415431">
      <w:pPr>
        <w:pStyle w:val="Listaszerbekezds"/>
        <w:numPr>
          <w:ilvl w:val="0"/>
          <w:numId w:val="4"/>
        </w:numPr>
      </w:pPr>
      <w:r>
        <w:t>Biblical hermeneutics</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Translation </w:t>
      </w:r>
      <w:r w:rsidR="008F7415">
        <w:rPr>
          <w:rFonts w:ascii="Times New Roman" w:hAnsi="Times New Roman" w:cs="Times New Roman"/>
          <w:sz w:val="24"/>
          <w:szCs w:val="24"/>
        </w:rPr>
        <w:t>(such as that of Luther</w:t>
      </w:r>
      <w:r w:rsidR="00415431">
        <w:rPr>
          <w:rFonts w:ascii="Times New Roman" w:hAnsi="Times New Roman" w:cs="Times New Roman"/>
          <w:sz w:val="24"/>
          <w:szCs w:val="24"/>
        </w:rPr>
        <w:t>’s translation of the Bible</w:t>
      </w:r>
      <w:r w:rsidR="008F7415">
        <w:rPr>
          <w:rFonts w:ascii="Times New Roman" w:hAnsi="Times New Roman" w:cs="Times New Roman"/>
          <w:sz w:val="24"/>
          <w:szCs w:val="24"/>
        </w:rPr>
        <w:t>) is always</w:t>
      </w:r>
      <w:r w:rsidRPr="008F7415">
        <w:rPr>
          <w:rFonts w:ascii="Times New Roman" w:hAnsi="Times New Roman" w:cs="Times New Roman"/>
          <w:sz w:val="24"/>
          <w:szCs w:val="24"/>
        </w:rPr>
        <w:t xml:space="preserve"> an act of interpretation: Coleridge on Luther</w:t>
      </w:r>
      <w:r w:rsidR="008F7415">
        <w:rPr>
          <w:rFonts w:ascii="Times New Roman" w:hAnsi="Times New Roman" w:cs="Times New Roman"/>
          <w:sz w:val="24"/>
          <w:szCs w:val="24"/>
        </w:rPr>
        <w:t xml:space="preserve"> struggling with the text</w:t>
      </w:r>
      <w:r w:rsidR="00415431">
        <w:rPr>
          <w:rFonts w:ascii="Times New Roman" w:hAnsi="Times New Roman" w:cs="Times New Roman"/>
          <w:sz w:val="24"/>
          <w:szCs w:val="24"/>
        </w:rPr>
        <w:t>:</w:t>
      </w:r>
      <w:r w:rsidR="008F7415">
        <w:rPr>
          <w:rFonts w:ascii="Times New Roman" w:hAnsi="Times New Roman" w:cs="Times New Roman"/>
          <w:sz w:val="24"/>
          <w:szCs w:val="24"/>
        </w:rPr>
        <w:t xml:space="preserve"> </w:t>
      </w:r>
    </w:p>
    <w:p w:rsidR="009D5AAD" w:rsidRDefault="009D5AAD" w:rsidP="008F7415">
      <w:pPr>
        <w:spacing w:after="0" w:line="240" w:lineRule="auto"/>
        <w:rPr>
          <w:rFonts w:ascii="Times New Roman" w:hAnsi="Times New Roman" w:cs="Times New Roman"/>
          <w:sz w:val="24"/>
          <w:szCs w:val="24"/>
        </w:rPr>
      </w:pPr>
    </w:p>
    <w:p w:rsidR="000D6B5B"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“Methinks I see him sitting, the heroic Student, in his Chamber in the </w:t>
      </w:r>
      <w:proofErr w:type="spellStart"/>
      <w:r w:rsidRPr="008F7415">
        <w:rPr>
          <w:rFonts w:ascii="Times New Roman" w:hAnsi="Times New Roman" w:cs="Times New Roman"/>
          <w:sz w:val="24"/>
          <w:szCs w:val="24"/>
        </w:rPr>
        <w:t>Warterburg</w:t>
      </w:r>
      <w:proofErr w:type="spellEnd"/>
      <w:r w:rsidRPr="008F7415">
        <w:rPr>
          <w:rFonts w:ascii="Times New Roman" w:hAnsi="Times New Roman" w:cs="Times New Roman"/>
          <w:sz w:val="24"/>
          <w:szCs w:val="24"/>
        </w:rPr>
        <w:t>, wi</w:t>
      </w:r>
      <w:r w:rsidR="008F7415">
        <w:rPr>
          <w:rFonts w:ascii="Times New Roman" w:hAnsi="Times New Roman" w:cs="Times New Roman"/>
          <w:sz w:val="24"/>
          <w:szCs w:val="24"/>
        </w:rPr>
        <w:t>th his midnight Lamp before him ...</w:t>
      </w:r>
      <w:r w:rsidRPr="008F7415">
        <w:rPr>
          <w:rFonts w:ascii="Times New Roman" w:hAnsi="Times New Roman" w:cs="Times New Roman"/>
          <w:sz w:val="24"/>
          <w:szCs w:val="24"/>
        </w:rPr>
        <w:t xml:space="preserve"> Below it lies the Hebrew Bible open, on which he gazes his brow pressing on his palm, brooding over some obscure Text, which he desires to make plain to the simple Boor and to the humble </w:t>
      </w:r>
      <w:proofErr w:type="spellStart"/>
      <w:r w:rsidRPr="008F7415">
        <w:rPr>
          <w:rFonts w:ascii="Times New Roman" w:hAnsi="Times New Roman" w:cs="Times New Roman"/>
          <w:sz w:val="24"/>
          <w:szCs w:val="24"/>
        </w:rPr>
        <w:t>Artizan</w:t>
      </w:r>
      <w:proofErr w:type="spellEnd"/>
      <w:r w:rsidRPr="008F7415">
        <w:rPr>
          <w:rFonts w:ascii="Times New Roman" w:hAnsi="Times New Roman" w:cs="Times New Roman"/>
          <w:sz w:val="24"/>
          <w:szCs w:val="24"/>
        </w:rPr>
        <w:t xml:space="preserve">, and to transfer its whole force into their own natural and living Tongue. And he himself does not understand it! Thick darkness lies on the original Text, he counts the letters, </w:t>
      </w:r>
      <w:proofErr w:type="gramStart"/>
      <w:r w:rsidRPr="008F7415">
        <w:rPr>
          <w:rFonts w:ascii="Times New Roman" w:hAnsi="Times New Roman" w:cs="Times New Roman"/>
          <w:sz w:val="24"/>
          <w:szCs w:val="24"/>
        </w:rPr>
        <w:t>he</w:t>
      </w:r>
      <w:proofErr w:type="gramEnd"/>
      <w:r w:rsidRPr="008F7415">
        <w:rPr>
          <w:rFonts w:ascii="Times New Roman" w:hAnsi="Times New Roman" w:cs="Times New Roman"/>
          <w:sz w:val="24"/>
          <w:szCs w:val="24"/>
        </w:rPr>
        <w:t xml:space="preserve"> calls up the roots of each separate word, and questions them as the familiar Spirits of an Oracle. In </w:t>
      </w:r>
      <w:proofErr w:type="gramStart"/>
      <w:r w:rsidRPr="008F7415">
        <w:rPr>
          <w:rFonts w:ascii="Times New Roman" w:hAnsi="Times New Roman" w:cs="Times New Roman"/>
          <w:sz w:val="24"/>
          <w:szCs w:val="24"/>
        </w:rPr>
        <w:t>vain !</w:t>
      </w:r>
      <w:proofErr w:type="gramEnd"/>
      <w:r w:rsidRPr="008F7415">
        <w:rPr>
          <w:rFonts w:ascii="Times New Roman" w:hAnsi="Times New Roman" w:cs="Times New Roman"/>
          <w:sz w:val="24"/>
          <w:szCs w:val="24"/>
        </w:rPr>
        <w:t xml:space="preserve"> </w:t>
      </w:r>
      <w:proofErr w:type="gramStart"/>
      <w:r w:rsidRPr="008F7415">
        <w:rPr>
          <w:rFonts w:ascii="Times New Roman" w:hAnsi="Times New Roman" w:cs="Times New Roman"/>
          <w:sz w:val="24"/>
          <w:szCs w:val="24"/>
        </w:rPr>
        <w:t>thick</w:t>
      </w:r>
      <w:proofErr w:type="gramEnd"/>
      <w:r w:rsidRPr="008F7415">
        <w:rPr>
          <w:rFonts w:ascii="Times New Roman" w:hAnsi="Times New Roman" w:cs="Times New Roman"/>
          <w:sz w:val="24"/>
          <w:szCs w:val="24"/>
        </w:rPr>
        <w:t xml:space="preserve"> darkness continues to cover it! </w:t>
      </w:r>
      <w:proofErr w:type="gramStart"/>
      <w:r w:rsidRPr="008F7415">
        <w:rPr>
          <w:rFonts w:ascii="Times New Roman" w:hAnsi="Times New Roman" w:cs="Times New Roman"/>
          <w:sz w:val="24"/>
          <w:szCs w:val="24"/>
        </w:rPr>
        <w:t>not</w:t>
      </w:r>
      <w:proofErr w:type="gramEnd"/>
      <w:r w:rsidRPr="008F7415">
        <w:rPr>
          <w:rFonts w:ascii="Times New Roman" w:hAnsi="Times New Roman" w:cs="Times New Roman"/>
          <w:sz w:val="24"/>
          <w:szCs w:val="24"/>
        </w:rPr>
        <w:t xml:space="preserve"> a ray of meaning dawns through it. </w:t>
      </w:r>
      <w:r w:rsidR="00415431">
        <w:rPr>
          <w:rFonts w:ascii="Times New Roman" w:hAnsi="Times New Roman" w:cs="Times New Roman"/>
          <w:sz w:val="24"/>
          <w:szCs w:val="24"/>
        </w:rPr>
        <w:t xml:space="preserve">... </w:t>
      </w:r>
      <w:r w:rsidRPr="008F7415">
        <w:rPr>
          <w:rFonts w:ascii="Times New Roman" w:hAnsi="Times New Roman" w:cs="Times New Roman"/>
          <w:sz w:val="24"/>
          <w:szCs w:val="24"/>
        </w:rPr>
        <w:t xml:space="preserve">Disappointed, despondent, enraged, ceasing to </w:t>
      </w:r>
      <w:r w:rsidRPr="008F7415">
        <w:rPr>
          <w:rFonts w:ascii="Times New Roman" w:hAnsi="Times New Roman" w:cs="Times New Roman"/>
          <w:i/>
          <w:iCs/>
          <w:sz w:val="24"/>
          <w:szCs w:val="24"/>
        </w:rPr>
        <w:t xml:space="preserve">think… </w:t>
      </w:r>
      <w:r w:rsidRPr="008F7415">
        <w:rPr>
          <w:rFonts w:ascii="Times New Roman" w:hAnsi="Times New Roman" w:cs="Times New Roman"/>
          <w:sz w:val="24"/>
          <w:szCs w:val="24"/>
        </w:rPr>
        <w:t xml:space="preserve">he sinks, without perceiving it, into a trance of slumber: during which his brain retains its waking energies, excepting that what would have been mere </w:t>
      </w:r>
      <w:r w:rsidRPr="008F7415">
        <w:rPr>
          <w:rFonts w:ascii="Times New Roman" w:hAnsi="Times New Roman" w:cs="Times New Roman"/>
          <w:i/>
          <w:iCs/>
          <w:sz w:val="24"/>
          <w:szCs w:val="24"/>
        </w:rPr>
        <w:t xml:space="preserve">thoughts </w:t>
      </w:r>
      <w:r w:rsidRPr="008F7415">
        <w:rPr>
          <w:rFonts w:ascii="Times New Roman" w:hAnsi="Times New Roman" w:cs="Times New Roman"/>
          <w:sz w:val="24"/>
          <w:szCs w:val="24"/>
        </w:rPr>
        <w:t xml:space="preserve">before now (the action and counterweight of his senses and of their impressions being withdrawn) shape and condense themselves into </w:t>
      </w:r>
      <w:r w:rsidRPr="008F7415">
        <w:rPr>
          <w:rFonts w:ascii="Times New Roman" w:hAnsi="Times New Roman" w:cs="Times New Roman"/>
          <w:i/>
          <w:iCs/>
          <w:sz w:val="24"/>
          <w:szCs w:val="24"/>
        </w:rPr>
        <w:t xml:space="preserve">things, </w:t>
      </w:r>
      <w:r w:rsidRPr="008F7415">
        <w:rPr>
          <w:rFonts w:ascii="Times New Roman" w:hAnsi="Times New Roman" w:cs="Times New Roman"/>
          <w:sz w:val="24"/>
          <w:szCs w:val="24"/>
        </w:rPr>
        <w:t xml:space="preserve">into realities! </w:t>
      </w:r>
      <w:r w:rsidR="00415431">
        <w:rPr>
          <w:rFonts w:ascii="Times New Roman" w:hAnsi="Times New Roman" w:cs="Times New Roman"/>
          <w:sz w:val="24"/>
          <w:szCs w:val="24"/>
        </w:rPr>
        <w:t xml:space="preserve">... </w:t>
      </w:r>
      <w:r w:rsidRPr="008F7415">
        <w:rPr>
          <w:rFonts w:ascii="Times New Roman" w:hAnsi="Times New Roman" w:cs="Times New Roman"/>
          <w:sz w:val="24"/>
          <w:szCs w:val="24"/>
        </w:rPr>
        <w:t xml:space="preserve">All at once he sees the Arch-fiend </w:t>
      </w:r>
      <w:r w:rsidR="00415431">
        <w:rPr>
          <w:rFonts w:ascii="Times New Roman" w:hAnsi="Times New Roman" w:cs="Times New Roman"/>
          <w:sz w:val="24"/>
          <w:szCs w:val="24"/>
        </w:rPr>
        <w:t xml:space="preserve">[i.e. the devil] </w:t>
      </w:r>
      <w:r w:rsidRPr="008F7415">
        <w:rPr>
          <w:rFonts w:ascii="Times New Roman" w:hAnsi="Times New Roman" w:cs="Times New Roman"/>
          <w:sz w:val="24"/>
          <w:szCs w:val="24"/>
        </w:rPr>
        <w:t xml:space="preserve">coming forth on the wall of the room, from the very spot perhaps, on which his eyes had been fixed vacantly during the perplexed moments of his former meditation: the Ink-stand, which he had at the same time been using, becomes associated with it: and in that struggle of rage, </w:t>
      </w:r>
      <w:r w:rsidR="00415431">
        <w:rPr>
          <w:rFonts w:ascii="Times New Roman" w:hAnsi="Times New Roman" w:cs="Times New Roman"/>
          <w:sz w:val="24"/>
          <w:szCs w:val="24"/>
        </w:rPr>
        <w:t xml:space="preserve">... </w:t>
      </w:r>
      <w:r w:rsidRPr="008F7415">
        <w:rPr>
          <w:rFonts w:ascii="Times New Roman" w:hAnsi="Times New Roman" w:cs="Times New Roman"/>
          <w:sz w:val="24"/>
          <w:szCs w:val="24"/>
        </w:rPr>
        <w:t xml:space="preserve">he </w:t>
      </w:r>
      <w:r w:rsidRPr="008F7415">
        <w:rPr>
          <w:rFonts w:ascii="Times New Roman" w:hAnsi="Times New Roman" w:cs="Times New Roman"/>
          <w:i/>
          <w:iCs/>
          <w:sz w:val="24"/>
          <w:szCs w:val="24"/>
        </w:rPr>
        <w:t xml:space="preserve">imagines </w:t>
      </w:r>
      <w:r w:rsidRPr="008F7415">
        <w:rPr>
          <w:rFonts w:ascii="Times New Roman" w:hAnsi="Times New Roman" w:cs="Times New Roman"/>
          <w:sz w:val="24"/>
          <w:szCs w:val="24"/>
        </w:rPr>
        <w:t xml:space="preserve">that he hurls it at the intruder, or not improbably in the first instant of awakening, while yet both his imagination and his eyes are possessed by the dream, he </w:t>
      </w:r>
      <w:r w:rsidRPr="008F7415">
        <w:rPr>
          <w:rFonts w:ascii="Times New Roman" w:hAnsi="Times New Roman" w:cs="Times New Roman"/>
          <w:i/>
          <w:iCs/>
          <w:sz w:val="24"/>
          <w:szCs w:val="24"/>
        </w:rPr>
        <w:t xml:space="preserve">actually </w:t>
      </w:r>
      <w:r w:rsidRPr="008F7415">
        <w:rPr>
          <w:rFonts w:ascii="Times New Roman" w:hAnsi="Times New Roman" w:cs="Times New Roman"/>
          <w:sz w:val="24"/>
          <w:szCs w:val="24"/>
        </w:rPr>
        <w:t xml:space="preserve">hurls it” (Coleridge, </w:t>
      </w:r>
      <w:r w:rsidRPr="008F7415">
        <w:rPr>
          <w:rFonts w:ascii="Times New Roman" w:hAnsi="Times New Roman" w:cs="Times New Roman"/>
          <w:i/>
          <w:sz w:val="24"/>
          <w:szCs w:val="24"/>
        </w:rPr>
        <w:t xml:space="preserve">The Friend, </w:t>
      </w:r>
      <w:r w:rsidRPr="008F7415">
        <w:rPr>
          <w:rFonts w:ascii="Times New Roman" w:hAnsi="Times New Roman" w:cs="Times New Roman"/>
          <w:sz w:val="24"/>
          <w:szCs w:val="24"/>
        </w:rPr>
        <w:t>1809.)</w:t>
      </w:r>
    </w:p>
    <w:p w:rsidR="00415431" w:rsidRPr="008F7415" w:rsidRDefault="00415431" w:rsidP="008F7415">
      <w:pPr>
        <w:spacing w:after="0" w:line="240" w:lineRule="auto"/>
        <w:rPr>
          <w:rFonts w:ascii="Times New Roman" w:hAnsi="Times New Roman" w:cs="Times New Roman"/>
          <w:sz w:val="24"/>
          <w:szCs w:val="24"/>
        </w:rPr>
      </w:pPr>
    </w:p>
    <w:p w:rsidR="000D6B5B" w:rsidRPr="008F7415" w:rsidRDefault="000D6B5B" w:rsidP="00415431">
      <w:pPr>
        <w:pStyle w:val="Listaszerbekezds"/>
        <w:numPr>
          <w:ilvl w:val="0"/>
          <w:numId w:val="4"/>
        </w:numPr>
      </w:pPr>
      <w:r w:rsidRPr="008F7415">
        <w:t>hermeneutics of law: with the rise of constitutional democracies, it mattered what the law was and how it was to be interpreted – how to interpret the general and how to apply the general to the singular</w:t>
      </w:r>
    </w:p>
    <w:p w:rsidR="00FA13DE" w:rsidRDefault="00FA13DE" w:rsidP="00415431">
      <w:pPr>
        <w:spacing w:after="0" w:line="240" w:lineRule="auto"/>
        <w:rPr>
          <w:rFonts w:ascii="Times New Roman" w:hAnsi="Times New Roman" w:cs="Times New Roman"/>
          <w:sz w:val="24"/>
          <w:szCs w:val="24"/>
        </w:rPr>
      </w:pPr>
    </w:p>
    <w:p w:rsidR="000D6B5B" w:rsidRPr="00FA13DE" w:rsidRDefault="00415431" w:rsidP="00415431">
      <w:pPr>
        <w:spacing w:after="0" w:line="240" w:lineRule="auto"/>
        <w:rPr>
          <w:rFonts w:ascii="Times New Roman" w:hAnsi="Times New Roman" w:cs="Times New Roman"/>
          <w:sz w:val="24"/>
          <w:szCs w:val="24"/>
          <w:u w:val="single"/>
        </w:rPr>
      </w:pPr>
      <w:r w:rsidRPr="00FA13DE">
        <w:rPr>
          <w:rFonts w:ascii="Times New Roman" w:hAnsi="Times New Roman" w:cs="Times New Roman"/>
          <w:sz w:val="24"/>
          <w:szCs w:val="24"/>
          <w:u w:val="single"/>
        </w:rPr>
        <w:t>19</w:t>
      </w:r>
      <w:r w:rsidRPr="00FA13DE">
        <w:rPr>
          <w:rFonts w:ascii="Times New Roman" w:hAnsi="Times New Roman" w:cs="Times New Roman"/>
          <w:sz w:val="24"/>
          <w:szCs w:val="24"/>
          <w:u w:val="single"/>
          <w:vertAlign w:val="superscript"/>
        </w:rPr>
        <w:t>th</w:t>
      </w:r>
      <w:r w:rsidR="009D5AAD">
        <w:rPr>
          <w:rFonts w:ascii="Times New Roman" w:hAnsi="Times New Roman" w:cs="Times New Roman"/>
          <w:sz w:val="24"/>
          <w:szCs w:val="24"/>
          <w:u w:val="single"/>
        </w:rPr>
        <w:t xml:space="preserve"> c: B</w:t>
      </w:r>
      <w:r w:rsidRPr="00FA13DE">
        <w:rPr>
          <w:rFonts w:ascii="Times New Roman" w:hAnsi="Times New Roman" w:cs="Times New Roman"/>
          <w:sz w:val="24"/>
          <w:szCs w:val="24"/>
          <w:u w:val="single"/>
        </w:rPr>
        <w:t>iblical hermeneutics -&gt; literary hermeneutics</w:t>
      </w:r>
    </w:p>
    <w:p w:rsidR="000D6B5B" w:rsidRPr="008F7415" w:rsidRDefault="00415431" w:rsidP="00415431">
      <w:pPr>
        <w:spacing w:after="0" w:line="240" w:lineRule="auto"/>
        <w:rPr>
          <w:rFonts w:ascii="Times New Roman" w:hAnsi="Times New Roman" w:cs="Times New Roman"/>
          <w:sz w:val="24"/>
          <w:szCs w:val="24"/>
        </w:rPr>
      </w:pPr>
      <w:r w:rsidRPr="009D5AAD">
        <w:rPr>
          <w:rFonts w:ascii="Times New Roman" w:hAnsi="Times New Roman" w:cs="Times New Roman"/>
          <w:i/>
          <w:sz w:val="24"/>
          <w:szCs w:val="24"/>
        </w:rPr>
        <w:t>N</w:t>
      </w:r>
      <w:r w:rsidR="000D6B5B" w:rsidRPr="009D5AAD">
        <w:rPr>
          <w:rFonts w:ascii="Times New Roman" w:hAnsi="Times New Roman" w:cs="Times New Roman"/>
          <w:i/>
          <w:sz w:val="24"/>
          <w:szCs w:val="24"/>
        </w:rPr>
        <w:t>o</w:t>
      </w:r>
      <w:r w:rsidR="000D6B5B" w:rsidRPr="008F7415">
        <w:rPr>
          <w:rFonts w:ascii="Times New Roman" w:hAnsi="Times New Roman" w:cs="Times New Roman"/>
          <w:sz w:val="24"/>
          <w:szCs w:val="24"/>
        </w:rPr>
        <w:t xml:space="preserve"> hermeneutic</w:t>
      </w:r>
      <w:r>
        <w:rPr>
          <w:rFonts w:ascii="Times New Roman" w:hAnsi="Times New Roman" w:cs="Times New Roman"/>
          <w:sz w:val="24"/>
          <w:szCs w:val="24"/>
        </w:rPr>
        <w:t>s</w:t>
      </w:r>
      <w:r w:rsidR="000D6B5B" w:rsidRPr="008F7415">
        <w:rPr>
          <w:rFonts w:ascii="Times New Roman" w:hAnsi="Times New Roman" w:cs="Times New Roman"/>
          <w:sz w:val="24"/>
          <w:szCs w:val="24"/>
        </w:rPr>
        <w:t xml:space="preserve"> devoted to literature </w:t>
      </w:r>
      <w:r>
        <w:rPr>
          <w:rFonts w:ascii="Times New Roman" w:hAnsi="Times New Roman" w:cs="Times New Roman"/>
          <w:sz w:val="24"/>
          <w:szCs w:val="24"/>
        </w:rPr>
        <w:t xml:space="preserve">until </w:t>
      </w:r>
      <w:r w:rsidR="000D6B5B" w:rsidRPr="008F7415">
        <w:rPr>
          <w:rFonts w:ascii="Times New Roman" w:hAnsi="Times New Roman" w:cs="Times New Roman"/>
          <w:sz w:val="24"/>
          <w:szCs w:val="24"/>
        </w:rPr>
        <w:t xml:space="preserve">the eighteenth century. </w:t>
      </w:r>
      <w:r>
        <w:rPr>
          <w:rFonts w:ascii="Times New Roman" w:hAnsi="Times New Roman" w:cs="Times New Roman"/>
          <w:sz w:val="24"/>
          <w:szCs w:val="24"/>
        </w:rPr>
        <w:t xml:space="preserve">(Critics are concerned with evaluation and </w:t>
      </w:r>
      <w:proofErr w:type="spellStart"/>
      <w:r>
        <w:rPr>
          <w:rFonts w:ascii="Times New Roman" w:hAnsi="Times New Roman" w:cs="Times New Roman"/>
          <w:sz w:val="24"/>
          <w:szCs w:val="24"/>
        </w:rPr>
        <w:t>rhetorics</w:t>
      </w:r>
      <w:proofErr w:type="spellEnd"/>
      <w:r>
        <w:rPr>
          <w:rFonts w:ascii="Times New Roman" w:hAnsi="Times New Roman" w:cs="Times New Roman"/>
          <w:sz w:val="24"/>
          <w:szCs w:val="24"/>
        </w:rPr>
        <w:t xml:space="preserve">) </w:t>
      </w:r>
    </w:p>
    <w:p w:rsidR="000D6B5B" w:rsidRPr="008F7415" w:rsidRDefault="000D6B5B" w:rsidP="008F7415">
      <w:pPr>
        <w:pStyle w:val="NormlWeb"/>
        <w:spacing w:before="0" w:beforeAutospacing="0" w:after="0" w:afterAutospacing="0"/>
        <w:rPr>
          <w:lang w:val="en-GB"/>
        </w:rPr>
      </w:pPr>
      <w:r w:rsidRPr="008F7415">
        <w:rPr>
          <w:lang w:val="en-GB"/>
        </w:rPr>
        <w:t xml:space="preserve">Romanticism: cult of the genius. </w:t>
      </w:r>
      <w:r w:rsidR="00415431">
        <w:rPr>
          <w:lang w:val="en-GB"/>
        </w:rPr>
        <w:t>Poet is</w:t>
      </w:r>
      <w:r w:rsidRPr="008F7415">
        <w:rPr>
          <w:lang w:val="en-GB"/>
        </w:rPr>
        <w:t xml:space="preserve"> like the divine creator, who creates something out of nothing. </w:t>
      </w:r>
      <w:r w:rsidR="00415431">
        <w:rPr>
          <w:lang w:val="en-GB"/>
        </w:rPr>
        <w:t xml:space="preserve">Literature starts to be interpreted as if it was a sacred text, while the Bible starts to be interpreted as if it was literature.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u w:val="single"/>
        </w:rPr>
        <w:t xml:space="preserve">Friedrich Schleiermacher </w:t>
      </w:r>
      <w:r w:rsidRPr="00AA190B">
        <w:rPr>
          <w:rFonts w:ascii="Times New Roman" w:hAnsi="Times New Roman" w:cs="Times New Roman"/>
          <w:sz w:val="24"/>
          <w:szCs w:val="24"/>
          <w:u w:val="single"/>
        </w:rPr>
        <w:t>(1768–1834)</w:t>
      </w:r>
      <w:r w:rsidRPr="008F7415">
        <w:rPr>
          <w:rFonts w:ascii="Times New Roman" w:hAnsi="Times New Roman" w:cs="Times New Roman"/>
          <w:sz w:val="24"/>
          <w:szCs w:val="24"/>
        </w:rPr>
        <w:t>:</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w:t>
      </w:r>
      <w:proofErr w:type="gramStart"/>
      <w:r w:rsidRPr="008F7415">
        <w:rPr>
          <w:rFonts w:ascii="Times New Roman" w:hAnsi="Times New Roman" w:cs="Times New Roman"/>
          <w:sz w:val="24"/>
          <w:szCs w:val="24"/>
        </w:rPr>
        <w:t>understanding</w:t>
      </w:r>
      <w:proofErr w:type="gramEnd"/>
      <w:r w:rsidRPr="008F7415">
        <w:rPr>
          <w:rFonts w:ascii="Times New Roman" w:hAnsi="Times New Roman" w:cs="Times New Roman"/>
          <w:sz w:val="24"/>
          <w:szCs w:val="24"/>
        </w:rPr>
        <w:t xml:space="preserve"> </w:t>
      </w:r>
      <w:r w:rsidRPr="008F7415">
        <w:rPr>
          <w:rFonts w:ascii="Times New Roman" w:hAnsi="Times New Roman" w:cs="Times New Roman"/>
          <w:i/>
          <w:sz w:val="24"/>
          <w:szCs w:val="24"/>
        </w:rPr>
        <w:t xml:space="preserve">does not </w:t>
      </w:r>
      <w:r w:rsidRPr="008F7415">
        <w:rPr>
          <w:rFonts w:ascii="Times New Roman" w:hAnsi="Times New Roman" w:cs="Times New Roman"/>
          <w:sz w:val="24"/>
          <w:szCs w:val="24"/>
        </w:rPr>
        <w:t xml:space="preserve">occur as a matter of course”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Hermeneutics should be a </w:t>
      </w:r>
      <w:r w:rsidRPr="008F7415">
        <w:rPr>
          <w:rStyle w:val="Kiemels"/>
          <w:rFonts w:ascii="Times New Roman" w:hAnsi="Times New Roman" w:cs="Times New Roman"/>
          <w:sz w:val="24"/>
          <w:szCs w:val="24"/>
        </w:rPr>
        <w:t>universal</w:t>
      </w:r>
      <w:r w:rsidRPr="008F7415">
        <w:rPr>
          <w:rFonts w:ascii="Times New Roman" w:hAnsi="Times New Roman" w:cs="Times New Roman"/>
          <w:sz w:val="24"/>
          <w:szCs w:val="24"/>
        </w:rPr>
        <w:t xml:space="preserve"> discipline (applicable to the Bible, </w:t>
      </w:r>
      <w:r w:rsidR="00415431">
        <w:rPr>
          <w:rFonts w:ascii="Times New Roman" w:hAnsi="Times New Roman" w:cs="Times New Roman"/>
          <w:sz w:val="24"/>
          <w:szCs w:val="24"/>
        </w:rPr>
        <w:t xml:space="preserve">to </w:t>
      </w:r>
      <w:r w:rsidRPr="008F7415">
        <w:rPr>
          <w:rFonts w:ascii="Times New Roman" w:hAnsi="Times New Roman" w:cs="Times New Roman"/>
          <w:sz w:val="24"/>
          <w:szCs w:val="24"/>
        </w:rPr>
        <w:t xml:space="preserve">the law, and </w:t>
      </w:r>
      <w:r w:rsidR="00415431">
        <w:rPr>
          <w:rFonts w:ascii="Times New Roman" w:hAnsi="Times New Roman" w:cs="Times New Roman"/>
          <w:sz w:val="24"/>
          <w:szCs w:val="24"/>
        </w:rPr>
        <w:t xml:space="preserve">to </w:t>
      </w:r>
      <w:r w:rsidRPr="008F7415">
        <w:rPr>
          <w:rFonts w:ascii="Times New Roman" w:hAnsi="Times New Roman" w:cs="Times New Roman"/>
          <w:sz w:val="24"/>
          <w:szCs w:val="24"/>
        </w:rPr>
        <w:t>literature, both ancient and modern)</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Interest in the </w:t>
      </w:r>
      <w:r w:rsidRPr="0075237E">
        <w:rPr>
          <w:rFonts w:ascii="Times New Roman" w:hAnsi="Times New Roman" w:cs="Times New Roman"/>
          <w:i/>
          <w:sz w:val="24"/>
          <w:szCs w:val="24"/>
        </w:rPr>
        <w:t>method</w:t>
      </w:r>
      <w:r w:rsidRPr="008F7415">
        <w:rPr>
          <w:rFonts w:ascii="Times New Roman" w:hAnsi="Times New Roman" w:cs="Times New Roman"/>
          <w:sz w:val="24"/>
          <w:szCs w:val="24"/>
        </w:rPr>
        <w:t xml:space="preserve"> of interpretation (rather than its validity)</w:t>
      </w:r>
    </w:p>
    <w:p w:rsidR="000D6B5B" w:rsidRPr="008F7415" w:rsidRDefault="00FA13DE" w:rsidP="008F7415">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FA13DE">
        <w:rPr>
          <w:rFonts w:ascii="Times New Roman" w:hAnsi="Times New Roman" w:cs="Times New Roman"/>
          <w:sz w:val="24"/>
          <w:szCs w:val="24"/>
          <w:vertAlign w:val="superscript"/>
        </w:rPr>
        <w:t>th</w:t>
      </w:r>
      <w:r>
        <w:rPr>
          <w:rFonts w:ascii="Times New Roman" w:hAnsi="Times New Roman" w:cs="Times New Roman"/>
          <w:sz w:val="24"/>
          <w:szCs w:val="24"/>
        </w:rPr>
        <w:t xml:space="preserve"> c: before the linguistic turn (!) - </w:t>
      </w:r>
      <w:proofErr w:type="gramStart"/>
      <w:r>
        <w:rPr>
          <w:rFonts w:ascii="Times New Roman" w:hAnsi="Times New Roman" w:cs="Times New Roman"/>
          <w:sz w:val="24"/>
          <w:szCs w:val="24"/>
        </w:rPr>
        <w:t>b</w:t>
      </w:r>
      <w:r w:rsidR="000D6B5B" w:rsidRPr="008F7415">
        <w:rPr>
          <w:rFonts w:ascii="Times New Roman" w:hAnsi="Times New Roman" w:cs="Times New Roman"/>
          <w:sz w:val="24"/>
          <w:szCs w:val="24"/>
        </w:rPr>
        <w:t>asic</w:t>
      </w:r>
      <w:proofErr w:type="gramEnd"/>
      <w:r w:rsidR="000D6B5B" w:rsidRPr="008F7415">
        <w:rPr>
          <w:rFonts w:ascii="Times New Roman" w:hAnsi="Times New Roman" w:cs="Times New Roman"/>
          <w:sz w:val="24"/>
          <w:szCs w:val="24"/>
        </w:rPr>
        <w:t xml:space="preserve"> assumptions: word</w:t>
      </w:r>
      <w:r>
        <w:rPr>
          <w:rFonts w:ascii="Times New Roman" w:hAnsi="Times New Roman" w:cs="Times New Roman"/>
          <w:sz w:val="24"/>
          <w:szCs w:val="24"/>
        </w:rPr>
        <w:t>s mirror the author’s thoughts</w:t>
      </w:r>
      <w:r w:rsidR="000D6B5B" w:rsidRPr="008F7415">
        <w:rPr>
          <w:rFonts w:ascii="Times New Roman" w:hAnsi="Times New Roman" w:cs="Times New Roman"/>
          <w:sz w:val="24"/>
          <w:szCs w:val="24"/>
        </w:rPr>
        <w:t>, meaning is fixed by the author’s intention, the act of interpretation has to reduce the existing gap (!) between reader and author.</w:t>
      </w:r>
    </w:p>
    <w:p w:rsidR="000D6B5B" w:rsidRPr="008F7415" w:rsidRDefault="000D6B5B" w:rsidP="008F7415">
      <w:pPr>
        <w:spacing w:after="0" w:line="240" w:lineRule="auto"/>
        <w:rPr>
          <w:rFonts w:ascii="Times New Roman" w:hAnsi="Times New Roman" w:cs="Times New Roman"/>
          <w:sz w:val="24"/>
          <w:szCs w:val="24"/>
        </w:rPr>
      </w:pPr>
      <w:bookmarkStart w:id="0" w:name="nr080601schlei"/>
      <w:bookmarkEnd w:id="0"/>
      <w:r w:rsidRPr="008F7415">
        <w:rPr>
          <w:rFonts w:ascii="Times New Roman" w:hAnsi="Times New Roman" w:cs="Times New Roman"/>
          <w:sz w:val="24"/>
          <w:szCs w:val="24"/>
        </w:rPr>
        <w:t>How, then, is interpretation to be accomplished?</w:t>
      </w:r>
    </w:p>
    <w:p w:rsidR="00415431" w:rsidRDefault="000D6B5B" w:rsidP="00415431">
      <w:pPr>
        <w:numPr>
          <w:ilvl w:val="0"/>
          <w:numId w:val="1"/>
        </w:num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Before interpretation can even begin, the interpreter must acquire a good knowledge of the text's historical context</w:t>
      </w:r>
      <w:r w:rsidR="00415431">
        <w:rPr>
          <w:rFonts w:ascii="Times New Roman" w:hAnsi="Times New Roman" w:cs="Times New Roman"/>
          <w:sz w:val="24"/>
          <w:szCs w:val="24"/>
        </w:rPr>
        <w:t>.</w:t>
      </w:r>
    </w:p>
    <w:p w:rsidR="000D6B5B" w:rsidRPr="00415431" w:rsidRDefault="000D6B5B" w:rsidP="00415431">
      <w:pPr>
        <w:numPr>
          <w:ilvl w:val="0"/>
          <w:numId w:val="1"/>
        </w:numPr>
        <w:spacing w:after="0" w:line="240" w:lineRule="auto"/>
        <w:rPr>
          <w:rFonts w:ascii="Times New Roman" w:hAnsi="Times New Roman" w:cs="Times New Roman"/>
          <w:sz w:val="24"/>
          <w:szCs w:val="24"/>
        </w:rPr>
      </w:pPr>
      <w:r w:rsidRPr="00415431">
        <w:rPr>
          <w:rFonts w:ascii="Times New Roman" w:hAnsi="Times New Roman" w:cs="Times New Roman"/>
          <w:sz w:val="24"/>
          <w:szCs w:val="24"/>
        </w:rPr>
        <w:t xml:space="preserve">Interpretation has two sides: </w:t>
      </w:r>
    </w:p>
    <w:p w:rsidR="000D6B5B" w:rsidRPr="008F7415" w:rsidRDefault="000D6B5B" w:rsidP="008F7415">
      <w:pPr>
        <w:numPr>
          <w:ilvl w:val="1"/>
          <w:numId w:val="1"/>
        </w:numPr>
        <w:spacing w:after="0" w:line="240" w:lineRule="auto"/>
        <w:rPr>
          <w:rFonts w:ascii="Times New Roman" w:hAnsi="Times New Roman" w:cs="Times New Roman"/>
          <w:sz w:val="24"/>
          <w:szCs w:val="24"/>
        </w:rPr>
      </w:pPr>
      <w:r w:rsidRPr="00415431">
        <w:rPr>
          <w:rFonts w:ascii="Times New Roman" w:hAnsi="Times New Roman" w:cs="Times New Roman"/>
          <w:i/>
          <w:sz w:val="24"/>
          <w:szCs w:val="24"/>
        </w:rPr>
        <w:t>Linguistic or grammatical</w:t>
      </w:r>
      <w:r w:rsidRPr="00415431">
        <w:rPr>
          <w:rFonts w:ascii="Times New Roman" w:hAnsi="Times New Roman" w:cs="Times New Roman"/>
          <w:sz w:val="24"/>
          <w:szCs w:val="24"/>
        </w:rPr>
        <w:t xml:space="preserve">: to understand the usage of words and therefore their meaning (historical context: what </w:t>
      </w:r>
      <w:r w:rsidR="00415431">
        <w:rPr>
          <w:rFonts w:ascii="Times New Roman" w:hAnsi="Times New Roman" w:cs="Times New Roman"/>
          <w:sz w:val="24"/>
          <w:szCs w:val="24"/>
        </w:rPr>
        <w:t>a</w:t>
      </w:r>
      <w:r w:rsidRPr="00415431">
        <w:rPr>
          <w:rFonts w:ascii="Times New Roman" w:hAnsi="Times New Roman" w:cs="Times New Roman"/>
          <w:sz w:val="24"/>
          <w:szCs w:val="24"/>
        </w:rPr>
        <w:t xml:space="preserve"> word meant</w:t>
      </w:r>
      <w:r w:rsidR="00415431">
        <w:rPr>
          <w:rFonts w:ascii="Times New Roman" w:hAnsi="Times New Roman" w:cs="Times New Roman"/>
          <w:sz w:val="24"/>
          <w:szCs w:val="24"/>
        </w:rPr>
        <w:t xml:space="preserve"> at </w:t>
      </w:r>
      <w:r w:rsidRPr="00415431">
        <w:rPr>
          <w:rFonts w:ascii="Times New Roman" w:hAnsi="Times New Roman" w:cs="Times New Roman"/>
          <w:sz w:val="24"/>
          <w:szCs w:val="24"/>
        </w:rPr>
        <w:t>a certain age in history.)</w:t>
      </w:r>
    </w:p>
    <w:p w:rsidR="000D6B5B" w:rsidRPr="00AA190B" w:rsidRDefault="000D6B5B" w:rsidP="00AA190B">
      <w:pPr>
        <w:numPr>
          <w:ilvl w:val="1"/>
          <w:numId w:val="1"/>
        </w:numPr>
        <w:spacing w:after="0" w:line="240" w:lineRule="auto"/>
        <w:rPr>
          <w:rFonts w:ascii="Times New Roman" w:hAnsi="Times New Roman" w:cs="Times New Roman"/>
          <w:sz w:val="24"/>
          <w:szCs w:val="24"/>
        </w:rPr>
      </w:pPr>
      <w:r w:rsidRPr="008F7415">
        <w:rPr>
          <w:rFonts w:ascii="Times New Roman" w:hAnsi="Times New Roman" w:cs="Times New Roman"/>
          <w:i/>
          <w:sz w:val="24"/>
          <w:szCs w:val="24"/>
        </w:rPr>
        <w:lastRenderedPageBreak/>
        <w:t>Psychological</w:t>
      </w:r>
      <w:r w:rsidR="00415431">
        <w:rPr>
          <w:rFonts w:ascii="Times New Roman" w:hAnsi="Times New Roman" w:cs="Times New Roman"/>
          <w:sz w:val="24"/>
          <w:szCs w:val="24"/>
        </w:rPr>
        <w:t>: focuses on the</w:t>
      </w:r>
      <w:r w:rsidRPr="008F7415">
        <w:rPr>
          <w:rFonts w:ascii="Times New Roman" w:hAnsi="Times New Roman" w:cs="Times New Roman"/>
          <w:sz w:val="24"/>
          <w:szCs w:val="24"/>
        </w:rPr>
        <w:t xml:space="preserve"> author's psychology. Appeal to authorial psychology to resolve ambiguities at the level of linguistic meaning.</w:t>
      </w:r>
      <w:r w:rsidR="00415431">
        <w:rPr>
          <w:rFonts w:ascii="Times New Roman" w:hAnsi="Times New Roman" w:cs="Times New Roman"/>
          <w:sz w:val="24"/>
          <w:szCs w:val="24"/>
        </w:rPr>
        <w:t xml:space="preserve"> It helps</w:t>
      </w:r>
      <w:r w:rsidRPr="008F7415">
        <w:rPr>
          <w:rFonts w:ascii="Times New Roman" w:hAnsi="Times New Roman" w:cs="Times New Roman"/>
          <w:sz w:val="24"/>
          <w:szCs w:val="24"/>
        </w:rPr>
        <w:t xml:space="preserve"> to grasp the “essence” as opposed to sheer outward “form”. It is a “divinatory” method (i.e. roughly, a method of tentative hypothesis,</w:t>
      </w:r>
      <w:r w:rsidR="00415431">
        <w:rPr>
          <w:rFonts w:ascii="Times New Roman" w:hAnsi="Times New Roman" w:cs="Times New Roman"/>
          <w:sz w:val="24"/>
          <w:szCs w:val="24"/>
        </w:rPr>
        <w:t xml:space="preserve"> going</w:t>
      </w:r>
      <w:r w:rsidRPr="008F7415">
        <w:rPr>
          <w:rFonts w:ascii="Times New Roman" w:hAnsi="Times New Roman" w:cs="Times New Roman"/>
          <w:sz w:val="24"/>
          <w:szCs w:val="24"/>
        </w:rPr>
        <w:t xml:space="preserve"> beyond available empirical evidence -- </w:t>
      </w:r>
      <w:r w:rsidR="00415431">
        <w:rPr>
          <w:rFonts w:ascii="Times New Roman" w:hAnsi="Times New Roman" w:cs="Times New Roman"/>
          <w:sz w:val="24"/>
          <w:szCs w:val="24"/>
        </w:rPr>
        <w:t>from</w:t>
      </w:r>
      <w:r w:rsidRPr="008F7415">
        <w:rPr>
          <w:rFonts w:ascii="Times New Roman" w:hAnsi="Times New Roman" w:cs="Times New Roman"/>
          <w:sz w:val="24"/>
          <w:szCs w:val="24"/>
        </w:rPr>
        <w:t xml:space="preserve"> French </w:t>
      </w:r>
      <w:proofErr w:type="spellStart"/>
      <w:r w:rsidRPr="008F7415">
        <w:rPr>
          <w:rStyle w:val="Kiemels"/>
          <w:rFonts w:ascii="Times New Roman" w:hAnsi="Times New Roman" w:cs="Times New Roman"/>
          <w:sz w:val="24"/>
          <w:szCs w:val="24"/>
        </w:rPr>
        <w:t>deviner</w:t>
      </w:r>
      <w:proofErr w:type="spellEnd"/>
      <w:r w:rsidRPr="008F7415">
        <w:rPr>
          <w:rFonts w:ascii="Times New Roman" w:hAnsi="Times New Roman" w:cs="Times New Roman"/>
          <w:sz w:val="24"/>
          <w:szCs w:val="24"/>
        </w:rPr>
        <w:t xml:space="preserve">: to guess or conjecture.)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3. </w:t>
      </w:r>
      <w:r w:rsidR="00415431">
        <w:rPr>
          <w:rFonts w:ascii="Times New Roman" w:hAnsi="Times New Roman" w:cs="Times New Roman"/>
          <w:sz w:val="24"/>
          <w:szCs w:val="24"/>
        </w:rPr>
        <w:t xml:space="preserve"> </w:t>
      </w:r>
      <w:r w:rsidR="00415431" w:rsidRPr="00AA190B">
        <w:rPr>
          <w:rFonts w:ascii="Times New Roman" w:hAnsi="Times New Roman" w:cs="Times New Roman"/>
          <w:sz w:val="24"/>
          <w:szCs w:val="24"/>
          <w:u w:val="single"/>
        </w:rPr>
        <w:t>H</w:t>
      </w:r>
      <w:r w:rsidRPr="00AA190B">
        <w:rPr>
          <w:rFonts w:ascii="Times New Roman" w:hAnsi="Times New Roman" w:cs="Times New Roman"/>
          <w:sz w:val="24"/>
          <w:szCs w:val="24"/>
          <w:u w:val="single"/>
        </w:rPr>
        <w:t>ermeneutic circle</w:t>
      </w:r>
      <w:r w:rsidRPr="008F7415">
        <w:rPr>
          <w:rFonts w:ascii="Times New Roman" w:hAnsi="Times New Roman" w:cs="Times New Roman"/>
          <w:sz w:val="24"/>
          <w:szCs w:val="24"/>
        </w:rPr>
        <w:t xml:space="preserve"> (paradox): we cannot truly understand the text’s structural and linguistic parts except in the light of the whole, and we can only know the whole as it is expressed in its parts. </w:t>
      </w:r>
    </w:p>
    <w:p w:rsidR="000D6B5B" w:rsidRPr="008F7415" w:rsidRDefault="000D6B5B" w:rsidP="008F7415">
      <w:pPr>
        <w:spacing w:after="0" w:line="240" w:lineRule="auto"/>
        <w:ind w:left="360"/>
        <w:rPr>
          <w:rFonts w:ascii="Times New Roman" w:hAnsi="Times New Roman" w:cs="Times New Roman"/>
          <w:sz w:val="24"/>
          <w:szCs w:val="24"/>
        </w:rPr>
      </w:pPr>
      <w:r w:rsidRPr="008F7415">
        <w:rPr>
          <w:rFonts w:ascii="Times New Roman" w:hAnsi="Times New Roman" w:cs="Times New Roman"/>
          <w:sz w:val="24"/>
          <w:szCs w:val="24"/>
        </w:rPr>
        <w:t xml:space="preserve">“The reader projects before himself a meaning for the text as a whole as soon as some initial meaning emerges in the text. Again the latter emerges only because he is reading the text with particular expectations in regard to a certain meaning. The working out of this </w:t>
      </w:r>
      <w:proofErr w:type="spellStart"/>
      <w:r w:rsidRPr="008F7415">
        <w:rPr>
          <w:rFonts w:ascii="Times New Roman" w:hAnsi="Times New Roman" w:cs="Times New Roman"/>
          <w:sz w:val="24"/>
          <w:szCs w:val="24"/>
        </w:rPr>
        <w:t>fore</w:t>
      </w:r>
      <w:proofErr w:type="spellEnd"/>
      <w:r w:rsidRPr="008F7415">
        <w:rPr>
          <w:rFonts w:ascii="Times New Roman" w:hAnsi="Times New Roman" w:cs="Times New Roman"/>
          <w:sz w:val="24"/>
          <w:szCs w:val="24"/>
        </w:rPr>
        <w:t xml:space="preserve">-project which is constantly revised in terms of what emerges as he penetrates into the meaning, </w:t>
      </w:r>
      <w:proofErr w:type="gramStart"/>
      <w:r w:rsidRPr="008F7415">
        <w:rPr>
          <w:rFonts w:ascii="Times New Roman" w:hAnsi="Times New Roman" w:cs="Times New Roman"/>
          <w:sz w:val="24"/>
          <w:szCs w:val="24"/>
        </w:rPr>
        <w:t>is understanding</w:t>
      </w:r>
      <w:proofErr w:type="gramEnd"/>
      <w:r w:rsidRPr="008F7415">
        <w:rPr>
          <w:rFonts w:ascii="Times New Roman" w:hAnsi="Times New Roman" w:cs="Times New Roman"/>
          <w:sz w:val="24"/>
          <w:szCs w:val="24"/>
        </w:rPr>
        <w:t xml:space="preserve"> what is there.” (</w:t>
      </w:r>
      <w:proofErr w:type="spellStart"/>
      <w:r w:rsidRPr="008F7415">
        <w:rPr>
          <w:rFonts w:ascii="Times New Roman" w:hAnsi="Times New Roman" w:cs="Times New Roman"/>
          <w:sz w:val="24"/>
          <w:szCs w:val="24"/>
        </w:rPr>
        <w:t>Gadamer</w:t>
      </w:r>
      <w:proofErr w:type="spellEnd"/>
      <w:r w:rsidRPr="008F7415">
        <w:rPr>
          <w:rFonts w:ascii="Times New Roman" w:hAnsi="Times New Roman" w:cs="Times New Roman"/>
          <w:sz w:val="24"/>
          <w:szCs w:val="24"/>
        </w:rPr>
        <w:t>)</w:t>
      </w:r>
    </w:p>
    <w:p w:rsidR="000D6B5B" w:rsidRPr="008F7415" w:rsidRDefault="000D6B5B" w:rsidP="008F7415">
      <w:pPr>
        <w:spacing w:after="0" w:line="240" w:lineRule="auto"/>
        <w:ind w:left="360"/>
        <w:rPr>
          <w:rFonts w:ascii="Times New Roman" w:hAnsi="Times New Roman" w:cs="Times New Roman"/>
          <w:sz w:val="24"/>
          <w:szCs w:val="24"/>
        </w:rPr>
      </w:pPr>
    </w:p>
    <w:p w:rsidR="000D6B5B" w:rsidRPr="00AA190B" w:rsidRDefault="000D6B5B" w:rsidP="008F7415">
      <w:pPr>
        <w:spacing w:after="0" w:line="240" w:lineRule="auto"/>
        <w:rPr>
          <w:rFonts w:ascii="Times New Roman" w:hAnsi="Times New Roman" w:cs="Times New Roman"/>
          <w:sz w:val="24"/>
          <w:szCs w:val="24"/>
          <w:u w:val="single"/>
        </w:rPr>
      </w:pPr>
      <w:r w:rsidRPr="008F7415">
        <w:rPr>
          <w:rFonts w:ascii="Times New Roman" w:hAnsi="Times New Roman" w:cs="Times New Roman"/>
          <w:sz w:val="24"/>
          <w:szCs w:val="24"/>
          <w:u w:val="single"/>
        </w:rPr>
        <w:t>Phenomenology</w:t>
      </w:r>
      <w:r w:rsidR="00580788">
        <w:rPr>
          <w:rFonts w:ascii="Times New Roman" w:hAnsi="Times New Roman" w:cs="Times New Roman"/>
          <w:sz w:val="24"/>
          <w:szCs w:val="24"/>
          <w:u w:val="single"/>
        </w:rPr>
        <w:t>:</w:t>
      </w:r>
      <w:r w:rsidRPr="008F7415">
        <w:rPr>
          <w:rFonts w:ascii="Times New Roman" w:hAnsi="Times New Roman" w:cs="Times New Roman"/>
          <w:sz w:val="24"/>
          <w:szCs w:val="24"/>
        </w:rPr>
        <w:t xml:space="preserve"> </w:t>
      </w:r>
      <w:r w:rsidRPr="00AA190B">
        <w:rPr>
          <w:rFonts w:ascii="Times New Roman" w:hAnsi="Times New Roman" w:cs="Times New Roman"/>
          <w:sz w:val="24"/>
          <w:szCs w:val="24"/>
          <w:u w:val="single"/>
        </w:rPr>
        <w:t>Edmund Husserl (1859–1938)</w:t>
      </w:r>
    </w:p>
    <w:p w:rsidR="00580788" w:rsidRDefault="00F16A6F" w:rsidP="008F7415">
      <w:pPr>
        <w:pStyle w:val="Listaszerbekezds"/>
        <w:numPr>
          <w:ilvl w:val="0"/>
          <w:numId w:val="5"/>
        </w:numPr>
      </w:pPr>
      <w:proofErr w:type="gramStart"/>
      <w:r>
        <w:t>suspends</w:t>
      </w:r>
      <w:proofErr w:type="gramEnd"/>
      <w:r w:rsidRPr="00F16A6F">
        <w:t xml:space="preserve"> the "natural attitude "</w:t>
      </w:r>
      <w:r w:rsidRPr="0073095D">
        <w:t xml:space="preserve"> of everyday knowing</w:t>
      </w:r>
      <w:r w:rsidRPr="00580788">
        <w:t xml:space="preserve"> </w:t>
      </w:r>
      <w:r>
        <w:t>-&gt;</w:t>
      </w:r>
      <w:r w:rsidR="00580788" w:rsidRPr="00580788">
        <w:t xml:space="preserve">focus on what is </w:t>
      </w:r>
      <w:proofErr w:type="spellStart"/>
      <w:r w:rsidR="00580788" w:rsidRPr="00580788">
        <w:t>immanent</w:t>
      </w:r>
      <w:proofErr w:type="spellEnd"/>
      <w:r w:rsidR="00580788" w:rsidRPr="00580788">
        <w:t xml:space="preserve"> in consciousness itself. -&gt; </w:t>
      </w:r>
      <w:r w:rsidR="000D6B5B" w:rsidRPr="00580788">
        <w:t xml:space="preserve"> "bracket</w:t>
      </w:r>
      <w:r w:rsidR="00AA190B">
        <w:t>s" the object-world</w:t>
      </w:r>
      <w:r w:rsidR="000D6B5B" w:rsidRPr="00580788">
        <w:t xml:space="preserve">, in a process he calls </w:t>
      </w:r>
      <w:proofErr w:type="spellStart"/>
      <w:r w:rsidR="000D6B5B" w:rsidRPr="00580788">
        <w:rPr>
          <w:i/>
          <w:iCs/>
        </w:rPr>
        <w:t>epoché</w:t>
      </w:r>
      <w:proofErr w:type="spellEnd"/>
      <w:r w:rsidR="000D6B5B" w:rsidRPr="00580788">
        <w:rPr>
          <w:i/>
          <w:iCs/>
        </w:rPr>
        <w:t xml:space="preserve">, </w:t>
      </w:r>
      <w:r w:rsidR="00580788" w:rsidRPr="00580788">
        <w:t xml:space="preserve">or "reduction" </w:t>
      </w:r>
    </w:p>
    <w:p w:rsidR="000D6B5B" w:rsidRDefault="000D6B5B" w:rsidP="008F7415">
      <w:pPr>
        <w:pStyle w:val="Listaszerbekezds"/>
        <w:numPr>
          <w:ilvl w:val="0"/>
          <w:numId w:val="5"/>
        </w:numPr>
      </w:pPr>
      <w:proofErr w:type="gramStart"/>
      <w:r w:rsidRPr="00580788">
        <w:rPr>
          <w:u w:val="single"/>
        </w:rPr>
        <w:t>consciousness</w:t>
      </w:r>
      <w:proofErr w:type="gramEnd"/>
      <w:r w:rsidRPr="00580788">
        <w:rPr>
          <w:u w:val="single"/>
        </w:rPr>
        <w:t xml:space="preserve"> is made up of </w:t>
      </w:r>
      <w:bookmarkStart w:id="1" w:name="tr1604inten"/>
      <w:bookmarkEnd w:id="1"/>
      <w:r w:rsidRPr="00580788">
        <w:rPr>
          <w:u w:val="single"/>
        </w:rPr>
        <w:t>"intentional acts " correlated to "intentional objects. "</w:t>
      </w:r>
      <w:r w:rsidR="00580788" w:rsidRPr="00580788">
        <w:rPr>
          <w:u w:val="single"/>
        </w:rPr>
        <w:t xml:space="preserve"> -&gt; </w:t>
      </w:r>
      <w:proofErr w:type="gramStart"/>
      <w:r w:rsidR="00580788" w:rsidRPr="00580788">
        <w:t>the</w:t>
      </w:r>
      <w:proofErr w:type="gramEnd"/>
      <w:r w:rsidR="00580788" w:rsidRPr="00580788">
        <w:t xml:space="preserve"> phenomenon (the </w:t>
      </w:r>
      <w:r w:rsidRPr="00580788">
        <w:t>object-as-it-appears</w:t>
      </w:r>
      <w:r w:rsidR="00580788" w:rsidRPr="00580788">
        <w:t xml:space="preserve"> to consciousness – </w:t>
      </w:r>
      <w:proofErr w:type="spellStart"/>
      <w:r w:rsidR="00580788" w:rsidRPr="00580788">
        <w:t>noema</w:t>
      </w:r>
      <w:proofErr w:type="spellEnd"/>
      <w:r w:rsidR="00580788" w:rsidRPr="00580788">
        <w:t>) is the</w:t>
      </w:r>
      <w:r w:rsidRPr="00580788">
        <w:t xml:space="preserve"> object-as-it-is-intended. </w:t>
      </w:r>
      <w:r w:rsidR="00580788">
        <w:t>T</w:t>
      </w:r>
      <w:r w:rsidRPr="00580788">
        <w:t>he "</w:t>
      </w:r>
      <w:proofErr w:type="gramStart"/>
      <w:r w:rsidRPr="00580788">
        <w:t>intentionality "</w:t>
      </w:r>
      <w:proofErr w:type="gramEnd"/>
      <w:r w:rsidRPr="00580788">
        <w:t xml:space="preserve"> of consciousness is its directedness toward objects, which it helps to constitute. Consciousness is not a mere receptacle of sensory data about external objects, but has part to play in the act of perception. Objects are always grasped partially and incompletely, in "</w:t>
      </w:r>
      <w:proofErr w:type="gramStart"/>
      <w:r w:rsidRPr="00580788">
        <w:t>aspects "</w:t>
      </w:r>
      <w:proofErr w:type="gramEnd"/>
      <w:r w:rsidRPr="00580788">
        <w:rPr>
          <w:i/>
          <w:iCs/>
        </w:rPr>
        <w:t xml:space="preserve"> </w:t>
      </w:r>
      <w:r w:rsidRPr="00580788">
        <w:t xml:space="preserve">that are filled out and synthesized according to the attitudes, interests, and expectations of the perceiver. </w:t>
      </w:r>
      <w:r w:rsidR="00580788">
        <w:t>(E</w:t>
      </w:r>
      <w:r w:rsidRPr="00580788">
        <w:t>ven though I can see only one side of a cube, I know what it is, in its wholeness.</w:t>
      </w:r>
      <w:r w:rsidR="00580788" w:rsidRPr="00580788">
        <w:t>)</w:t>
      </w:r>
      <w:r w:rsidRPr="00580788">
        <w:t xml:space="preserve"> Every perception includes a </w:t>
      </w:r>
      <w:bookmarkStart w:id="2" w:name="tr1604hor"/>
      <w:bookmarkEnd w:id="2"/>
      <w:r w:rsidRPr="00580788">
        <w:t>"horizon” of potentialities that the observer assumes, on the basis of past experiences</w:t>
      </w:r>
      <w:r w:rsidR="00580788">
        <w:t>.</w:t>
      </w:r>
      <w:r w:rsidRPr="00580788">
        <w:t xml:space="preserve"> </w:t>
      </w:r>
    </w:p>
    <w:p w:rsidR="00AA190B" w:rsidRPr="00580788" w:rsidRDefault="00AA190B" w:rsidP="00AA190B">
      <w:pPr>
        <w:pStyle w:val="Listaszerbekezds"/>
      </w:pPr>
    </w:p>
    <w:p w:rsidR="000D6B5B" w:rsidRPr="008F7415" w:rsidRDefault="000D6B5B" w:rsidP="008F7415">
      <w:pPr>
        <w:pStyle w:val="NormlWeb"/>
        <w:spacing w:before="0" w:beforeAutospacing="0" w:after="0" w:afterAutospacing="0"/>
        <w:rPr>
          <w:lang w:val="en-GB"/>
        </w:rPr>
      </w:pPr>
      <w:r w:rsidRPr="008F7415">
        <w:rPr>
          <w:u w:val="single"/>
          <w:lang w:val="en-GB"/>
        </w:rPr>
        <w:t>Martin Heidegger</w:t>
      </w:r>
      <w:r w:rsidRPr="008F7415">
        <w:rPr>
          <w:lang w:val="en-GB"/>
        </w:rPr>
        <w:t xml:space="preserve"> (1889–1976)</w:t>
      </w:r>
    </w:p>
    <w:p w:rsidR="000D6B5B" w:rsidRPr="00D1757D" w:rsidRDefault="000D6B5B" w:rsidP="00D1757D">
      <w:pPr>
        <w:pStyle w:val="NormlWeb"/>
        <w:spacing w:before="0" w:beforeAutospacing="0" w:after="0" w:afterAutospacing="0"/>
        <w:rPr>
          <w:i/>
          <w:lang w:val="en-GB"/>
        </w:rPr>
      </w:pPr>
      <w:r w:rsidRPr="00580788">
        <w:rPr>
          <w:lang w:val="en-GB"/>
        </w:rPr>
        <w:t>For Heidegger, we and our activities are always “in the world”</w:t>
      </w:r>
      <w:proofErr w:type="gramStart"/>
      <w:r w:rsidRPr="00580788">
        <w:rPr>
          <w:lang w:val="en-GB"/>
        </w:rPr>
        <w:t>,</w:t>
      </w:r>
      <w:proofErr w:type="gramEnd"/>
      <w:r w:rsidRPr="00580788">
        <w:rPr>
          <w:lang w:val="en-GB"/>
        </w:rPr>
        <w:t xml:space="preserve"> our being is being-in-the-world</w:t>
      </w:r>
      <w:r w:rsidR="00580788" w:rsidRPr="00580788">
        <w:rPr>
          <w:lang w:val="en-GB"/>
        </w:rPr>
        <w:t xml:space="preserve"> (</w:t>
      </w:r>
      <w:r w:rsidRPr="00580788">
        <w:rPr>
          <w:lang w:val="en-GB"/>
        </w:rPr>
        <w:t xml:space="preserve">we do </w:t>
      </w:r>
      <w:r w:rsidRPr="00580788">
        <w:rPr>
          <w:i/>
          <w:lang w:val="en-GB"/>
        </w:rPr>
        <w:t>not</w:t>
      </w:r>
      <w:r w:rsidRPr="00580788">
        <w:rPr>
          <w:lang w:val="en-GB"/>
        </w:rPr>
        <w:t xml:space="preserve"> study our activities by bracketing the world</w:t>
      </w:r>
      <w:r w:rsidR="00580788" w:rsidRPr="00580788">
        <w:rPr>
          <w:lang w:val="en-GB"/>
        </w:rPr>
        <w:t>)</w:t>
      </w:r>
      <w:r w:rsidRPr="00580788">
        <w:rPr>
          <w:lang w:val="en-GB"/>
        </w:rPr>
        <w:t>. We are alway</w:t>
      </w:r>
      <w:r w:rsidR="00580788" w:rsidRPr="00580788">
        <w:rPr>
          <w:lang w:val="en-GB"/>
        </w:rPr>
        <w:t xml:space="preserve">s already determined </w:t>
      </w:r>
      <w:r w:rsidRPr="00580788">
        <w:rPr>
          <w:lang w:val="en-GB"/>
        </w:rPr>
        <w:t>by the worl</w:t>
      </w:r>
      <w:r w:rsidR="00580788" w:rsidRPr="00580788">
        <w:rPr>
          <w:lang w:val="en-GB"/>
        </w:rPr>
        <w:t>d itself,</w:t>
      </w:r>
      <w:r w:rsidRPr="00580788">
        <w:rPr>
          <w:lang w:val="en-GB"/>
        </w:rPr>
        <w:t xml:space="preserve"> by tr</w:t>
      </w:r>
      <w:r w:rsidR="00580788" w:rsidRPr="00580788">
        <w:rPr>
          <w:lang w:val="en-GB"/>
        </w:rPr>
        <w:t>adition,</w:t>
      </w:r>
      <w:r w:rsidRPr="00580788">
        <w:rPr>
          <w:lang w:val="en-GB"/>
        </w:rPr>
        <w:t xml:space="preserve"> a</w:t>
      </w:r>
      <w:r w:rsidR="00580788" w:rsidRPr="00580788">
        <w:rPr>
          <w:lang w:val="en-GB"/>
        </w:rPr>
        <w:t>nd the context in which we live:</w:t>
      </w:r>
      <w:r w:rsidR="00F16A6F">
        <w:rPr>
          <w:lang w:val="en-GB"/>
        </w:rPr>
        <w:t xml:space="preserve"> historic</w:t>
      </w:r>
      <w:r w:rsidRPr="00580788">
        <w:rPr>
          <w:lang w:val="en-GB"/>
        </w:rPr>
        <w:t>ity</w:t>
      </w:r>
      <w:r w:rsidR="00580788" w:rsidRPr="00580788">
        <w:rPr>
          <w:lang w:val="en-GB"/>
        </w:rPr>
        <w:t xml:space="preserve">, </w:t>
      </w:r>
      <w:r w:rsidR="00580788" w:rsidRPr="00D1757D">
        <w:rPr>
          <w:lang w:val="en-GB"/>
        </w:rPr>
        <w:t xml:space="preserve">belongingness, </w:t>
      </w:r>
      <w:proofErr w:type="spellStart"/>
      <w:r w:rsidR="00580788" w:rsidRPr="00D1757D">
        <w:rPr>
          <w:lang w:val="en-GB"/>
        </w:rPr>
        <w:t>situatedness</w:t>
      </w:r>
      <w:proofErr w:type="spellEnd"/>
      <w:r w:rsidR="00580788" w:rsidRPr="00D1757D">
        <w:rPr>
          <w:lang w:val="en-GB"/>
        </w:rPr>
        <w:t>, finitude,</w:t>
      </w:r>
      <w:r w:rsidRPr="00D1757D">
        <w:rPr>
          <w:lang w:val="en-GB"/>
        </w:rPr>
        <w:t xml:space="preserve"> </w:t>
      </w:r>
      <w:proofErr w:type="gramStart"/>
      <w:r w:rsidRPr="00D1757D">
        <w:rPr>
          <w:lang w:val="en-GB"/>
        </w:rPr>
        <w:t>temporality</w:t>
      </w:r>
      <w:proofErr w:type="gramEnd"/>
      <w:r w:rsidRPr="00D1757D">
        <w:rPr>
          <w:lang w:val="en-GB"/>
        </w:rPr>
        <w:t xml:space="preserve">. </w:t>
      </w:r>
      <w:r w:rsidR="00AA190B">
        <w:rPr>
          <w:lang w:val="en-GB"/>
        </w:rPr>
        <w:t xml:space="preserve">-&gt; </w:t>
      </w:r>
      <w:proofErr w:type="spellStart"/>
      <w:r w:rsidR="00580788" w:rsidRPr="00D1757D">
        <w:rPr>
          <w:i/>
          <w:lang w:val="en-GB"/>
        </w:rPr>
        <w:t>Dasein</w:t>
      </w:r>
      <w:proofErr w:type="spellEnd"/>
    </w:p>
    <w:p w:rsidR="00AA190B" w:rsidRPr="00D1757D" w:rsidRDefault="00AA190B" w:rsidP="00AA190B">
      <w:pPr>
        <w:spacing w:after="0" w:line="240" w:lineRule="auto"/>
        <w:rPr>
          <w:rFonts w:ascii="Times New Roman" w:hAnsi="Times New Roman" w:cs="Times New Roman"/>
          <w:kern w:val="18"/>
          <w:sz w:val="24"/>
          <w:szCs w:val="24"/>
        </w:rPr>
      </w:pPr>
      <w:r>
        <w:t>The s</w:t>
      </w:r>
      <w:r>
        <w:rPr>
          <w:rFonts w:ascii="Times New Roman" w:hAnsi="Times New Roman" w:cs="Times New Roman"/>
          <w:sz w:val="24"/>
          <w:szCs w:val="24"/>
        </w:rPr>
        <w:t xml:space="preserve">tructure of </w:t>
      </w:r>
      <w:proofErr w:type="spellStart"/>
      <w:r>
        <w:rPr>
          <w:rFonts w:ascii="Times New Roman" w:hAnsi="Times New Roman" w:cs="Times New Roman"/>
          <w:i/>
          <w:sz w:val="24"/>
          <w:szCs w:val="24"/>
        </w:rPr>
        <w:t>Dasein</w:t>
      </w:r>
      <w:proofErr w:type="spellEnd"/>
      <w:r w:rsidRPr="008F7415">
        <w:rPr>
          <w:rFonts w:ascii="Times New Roman" w:hAnsi="Times New Roman" w:cs="Times New Roman"/>
          <w:sz w:val="24"/>
          <w:szCs w:val="24"/>
        </w:rPr>
        <w:t xml:space="preserve"> is </w:t>
      </w:r>
      <w:r w:rsidRPr="00580788">
        <w:rPr>
          <w:rFonts w:ascii="Times New Roman" w:hAnsi="Times New Roman" w:cs="Times New Roman"/>
          <w:sz w:val="24"/>
          <w:szCs w:val="24"/>
        </w:rPr>
        <w:t>understanding</w:t>
      </w:r>
      <w:r w:rsidRPr="008F7415">
        <w:rPr>
          <w:rFonts w:ascii="Times New Roman" w:hAnsi="Times New Roman" w:cs="Times New Roman"/>
          <w:sz w:val="24"/>
          <w:szCs w:val="24"/>
          <w:u w:val="single"/>
        </w:rPr>
        <w:t xml:space="preserve"> </w:t>
      </w:r>
      <w:r w:rsidRPr="008F7415">
        <w:rPr>
          <w:rFonts w:ascii="Times New Roman" w:hAnsi="Times New Roman" w:cs="Times New Roman"/>
          <w:sz w:val="24"/>
          <w:szCs w:val="24"/>
        </w:rPr>
        <w:t xml:space="preserve">or interpretation. Before understanding anything special, I always already interpret something </w:t>
      </w:r>
      <w:r w:rsidRPr="00580788">
        <w:rPr>
          <w:rFonts w:ascii="Times New Roman" w:hAnsi="Times New Roman" w:cs="Times New Roman"/>
          <w:i/>
          <w:sz w:val="24"/>
          <w:szCs w:val="24"/>
        </w:rPr>
        <w:t>as</w:t>
      </w:r>
      <w:r w:rsidRPr="008F7415">
        <w:rPr>
          <w:rFonts w:ascii="Times New Roman" w:hAnsi="Times New Roman" w:cs="Times New Roman"/>
          <w:sz w:val="24"/>
          <w:szCs w:val="24"/>
        </w:rPr>
        <w:t xml:space="preserve"> something. </w:t>
      </w:r>
      <w:r>
        <w:rPr>
          <w:rFonts w:ascii="Times New Roman" w:hAnsi="Times New Roman" w:cs="Times New Roman"/>
          <w:sz w:val="24"/>
          <w:szCs w:val="24"/>
        </w:rPr>
        <w:t xml:space="preserve"> </w:t>
      </w:r>
      <w:r w:rsidRPr="008F7415">
        <w:rPr>
          <w:rFonts w:ascii="Times New Roman" w:hAnsi="Times New Roman" w:cs="Times New Roman"/>
          <w:sz w:val="24"/>
          <w:szCs w:val="24"/>
        </w:rPr>
        <w:t xml:space="preserve">This kind of interpretation precedes </w:t>
      </w:r>
      <w:r>
        <w:rPr>
          <w:rFonts w:ascii="Times New Roman" w:hAnsi="Times New Roman" w:cs="Times New Roman"/>
          <w:sz w:val="24"/>
          <w:szCs w:val="24"/>
        </w:rPr>
        <w:t xml:space="preserve">(!) </w:t>
      </w:r>
      <w:r w:rsidRPr="008F7415">
        <w:rPr>
          <w:rFonts w:ascii="Times New Roman" w:hAnsi="Times New Roman" w:cs="Times New Roman"/>
          <w:sz w:val="24"/>
          <w:szCs w:val="24"/>
        </w:rPr>
        <w:t xml:space="preserve">all acts of consciousness. The first movement of </w:t>
      </w:r>
      <w:r>
        <w:t>mind</w:t>
      </w:r>
      <w:r w:rsidRPr="008F7415">
        <w:rPr>
          <w:rFonts w:ascii="Times New Roman" w:hAnsi="Times New Roman" w:cs="Times New Roman"/>
          <w:sz w:val="24"/>
          <w:szCs w:val="24"/>
        </w:rPr>
        <w:t xml:space="preserve"> is interpretative. </w:t>
      </w:r>
    </w:p>
    <w:p w:rsidR="00AA190B" w:rsidRPr="00AA190B" w:rsidRDefault="00AA190B" w:rsidP="00AA190B">
      <w:pPr>
        <w:spacing w:after="0" w:line="240" w:lineRule="auto"/>
        <w:rPr>
          <w:rFonts w:ascii="Times New Roman" w:hAnsi="Times New Roman" w:cs="Times New Roman"/>
          <w:kern w:val="18"/>
          <w:sz w:val="24"/>
          <w:szCs w:val="24"/>
        </w:rPr>
      </w:pPr>
      <w:r w:rsidRPr="00AA190B">
        <w:rPr>
          <w:rFonts w:ascii="Times New Roman" w:hAnsi="Times New Roman" w:cs="Times New Roman"/>
          <w:sz w:val="24"/>
          <w:szCs w:val="24"/>
        </w:rPr>
        <w:t>Language: it is in language that</w:t>
      </w:r>
      <w:r w:rsidR="003A0BE3">
        <w:rPr>
          <w:rFonts w:ascii="Times New Roman" w:hAnsi="Times New Roman" w:cs="Times New Roman"/>
          <w:sz w:val="24"/>
          <w:szCs w:val="24"/>
        </w:rPr>
        <w:t xml:space="preserve"> understanding happens!</w:t>
      </w:r>
    </w:p>
    <w:p w:rsidR="00D1757D" w:rsidRDefault="00D1757D" w:rsidP="00D1757D">
      <w:pPr>
        <w:spacing w:after="0" w:line="240" w:lineRule="auto"/>
        <w:rPr>
          <w:rFonts w:ascii="Times New Roman" w:hAnsi="Times New Roman" w:cs="Times New Roman"/>
          <w:kern w:val="18"/>
          <w:sz w:val="24"/>
          <w:szCs w:val="24"/>
        </w:rPr>
      </w:pPr>
      <w:r w:rsidRPr="00AA190B">
        <w:rPr>
          <w:rFonts w:ascii="Times New Roman" w:hAnsi="Times New Roman" w:cs="Times New Roman"/>
          <w:kern w:val="18"/>
          <w:sz w:val="24"/>
          <w:szCs w:val="24"/>
        </w:rPr>
        <w:t>Truth (</w:t>
      </w:r>
      <w:proofErr w:type="spellStart"/>
      <w:r w:rsidRPr="00AA190B">
        <w:rPr>
          <w:rFonts w:ascii="Times New Roman" w:hAnsi="Times New Roman" w:cs="Times New Roman"/>
          <w:i/>
          <w:kern w:val="18"/>
          <w:sz w:val="24"/>
          <w:szCs w:val="24"/>
        </w:rPr>
        <w:t>aletheia</w:t>
      </w:r>
      <w:proofErr w:type="spellEnd"/>
      <w:r w:rsidRPr="00AA190B">
        <w:rPr>
          <w:rFonts w:ascii="Times New Roman" w:hAnsi="Times New Roman" w:cs="Times New Roman"/>
          <w:kern w:val="18"/>
          <w:sz w:val="24"/>
          <w:szCs w:val="24"/>
        </w:rPr>
        <w:t xml:space="preserve">): the </w:t>
      </w:r>
      <w:proofErr w:type="spellStart"/>
      <w:r w:rsidRPr="00AA190B">
        <w:rPr>
          <w:rFonts w:ascii="Times New Roman" w:hAnsi="Times New Roman" w:cs="Times New Roman"/>
          <w:i/>
          <w:kern w:val="18"/>
          <w:sz w:val="24"/>
          <w:szCs w:val="24"/>
        </w:rPr>
        <w:t>unconcealment</w:t>
      </w:r>
      <w:proofErr w:type="spellEnd"/>
      <w:r w:rsidRPr="00AA190B">
        <w:rPr>
          <w:rFonts w:ascii="Times New Roman" w:hAnsi="Times New Roman" w:cs="Times New Roman"/>
          <w:kern w:val="18"/>
          <w:sz w:val="24"/>
          <w:szCs w:val="24"/>
        </w:rPr>
        <w:t xml:space="preserve"> by which all beings show themselves to be. </w:t>
      </w:r>
      <w:r w:rsidRPr="00AA190B">
        <w:rPr>
          <w:rFonts w:ascii="Times New Roman" w:hAnsi="Times New Roman" w:cs="Times New Roman"/>
          <w:i/>
          <w:kern w:val="18"/>
          <w:sz w:val="24"/>
          <w:szCs w:val="24"/>
        </w:rPr>
        <w:t>No</w:t>
      </w:r>
      <w:r w:rsidRPr="00AA190B">
        <w:rPr>
          <w:rFonts w:ascii="Times New Roman" w:hAnsi="Times New Roman" w:cs="Times New Roman"/>
          <w:kern w:val="18"/>
          <w:sz w:val="24"/>
          <w:szCs w:val="24"/>
        </w:rPr>
        <w:t xml:space="preserve"> </w:t>
      </w:r>
      <w:r w:rsidRPr="00D1757D">
        <w:rPr>
          <w:rFonts w:ascii="Times New Roman" w:hAnsi="Times New Roman" w:cs="Times New Roman"/>
          <w:kern w:val="18"/>
          <w:sz w:val="24"/>
          <w:szCs w:val="24"/>
        </w:rPr>
        <w:t>correspondence theory or truth (i.e. the correspondence between the statem</w:t>
      </w:r>
      <w:r w:rsidR="00AA190B">
        <w:rPr>
          <w:rFonts w:ascii="Times New Roman" w:hAnsi="Times New Roman" w:cs="Times New Roman"/>
          <w:kern w:val="18"/>
          <w:sz w:val="24"/>
          <w:szCs w:val="24"/>
        </w:rPr>
        <w:t>ent and the real world), but</w:t>
      </w:r>
      <w:r w:rsidRPr="00D1757D">
        <w:rPr>
          <w:rFonts w:ascii="Times New Roman" w:hAnsi="Times New Roman" w:cs="Times New Roman"/>
          <w:kern w:val="18"/>
          <w:sz w:val="24"/>
          <w:szCs w:val="24"/>
        </w:rPr>
        <w:t xml:space="preserve"> </w:t>
      </w:r>
      <w:r w:rsidRPr="00D1757D">
        <w:rPr>
          <w:rFonts w:ascii="Times New Roman" w:hAnsi="Times New Roman" w:cs="Times New Roman"/>
          <w:i/>
          <w:kern w:val="18"/>
          <w:sz w:val="24"/>
          <w:szCs w:val="24"/>
        </w:rPr>
        <w:t>self-showing</w:t>
      </w:r>
      <w:r w:rsidR="00AA190B">
        <w:rPr>
          <w:rFonts w:ascii="Times New Roman" w:hAnsi="Times New Roman" w:cs="Times New Roman"/>
          <w:i/>
          <w:kern w:val="18"/>
          <w:sz w:val="24"/>
          <w:szCs w:val="24"/>
        </w:rPr>
        <w:t xml:space="preserve">. </w:t>
      </w:r>
      <w:r w:rsidR="00AA190B">
        <w:rPr>
          <w:rFonts w:ascii="Times New Roman" w:hAnsi="Times New Roman" w:cs="Times New Roman"/>
          <w:kern w:val="18"/>
          <w:sz w:val="24"/>
          <w:szCs w:val="24"/>
        </w:rPr>
        <w:t xml:space="preserve">(Esp. in the work of art: it is in the artwork that truth as </w:t>
      </w:r>
      <w:proofErr w:type="spellStart"/>
      <w:r w:rsidR="00AA190B">
        <w:rPr>
          <w:rFonts w:ascii="Times New Roman" w:hAnsi="Times New Roman" w:cs="Times New Roman"/>
          <w:kern w:val="18"/>
          <w:sz w:val="24"/>
          <w:szCs w:val="24"/>
        </w:rPr>
        <w:t>unconcealment</w:t>
      </w:r>
      <w:proofErr w:type="spellEnd"/>
      <w:r w:rsidR="00AA190B">
        <w:rPr>
          <w:rFonts w:ascii="Times New Roman" w:hAnsi="Times New Roman" w:cs="Times New Roman"/>
          <w:kern w:val="18"/>
          <w:sz w:val="24"/>
          <w:szCs w:val="24"/>
        </w:rPr>
        <w:t xml:space="preserve"> happens – then truth withdraws itself – only to show itself again)</w:t>
      </w:r>
      <w:r w:rsidRPr="00D1757D">
        <w:rPr>
          <w:rFonts w:ascii="Times New Roman" w:hAnsi="Times New Roman" w:cs="Times New Roman"/>
          <w:kern w:val="18"/>
          <w:sz w:val="24"/>
          <w:szCs w:val="24"/>
        </w:rPr>
        <w:t>.</w:t>
      </w:r>
    </w:p>
    <w:p w:rsidR="000D6B5B" w:rsidRPr="008F7415" w:rsidRDefault="00580788" w:rsidP="00D1757D">
      <w:pPr>
        <w:pStyle w:val="NormlWeb"/>
        <w:spacing w:before="0" w:beforeAutospacing="0" w:after="0" w:afterAutospacing="0"/>
        <w:rPr>
          <w:lang w:val="en-GB"/>
        </w:rPr>
      </w:pPr>
      <w:r>
        <w:rPr>
          <w:lang w:val="en-GB"/>
        </w:rPr>
        <w:t xml:space="preserve"> </w:t>
      </w:r>
    </w:p>
    <w:p w:rsidR="000D6B5B" w:rsidRPr="008F7415" w:rsidRDefault="000D6B5B" w:rsidP="00D1757D">
      <w:pPr>
        <w:pStyle w:val="NormlWeb"/>
        <w:spacing w:before="0" w:beforeAutospacing="0" w:after="0" w:afterAutospacing="0"/>
        <w:rPr>
          <w:u w:val="single"/>
          <w:lang w:val="en-GB"/>
        </w:rPr>
      </w:pPr>
      <w:r w:rsidRPr="008F7415">
        <w:rPr>
          <w:u w:val="single"/>
          <w:lang w:val="en-GB"/>
        </w:rPr>
        <w:t xml:space="preserve">Hans Georg </w:t>
      </w:r>
      <w:proofErr w:type="spellStart"/>
      <w:r w:rsidRPr="008F7415">
        <w:rPr>
          <w:u w:val="single"/>
          <w:lang w:val="en-GB"/>
        </w:rPr>
        <w:t>Gadamer</w:t>
      </w:r>
      <w:proofErr w:type="spellEnd"/>
      <w:r w:rsidRPr="008F7415">
        <w:rPr>
          <w:u w:val="single"/>
          <w:lang w:val="en-GB"/>
        </w:rPr>
        <w:t xml:space="preserve"> (1900-2002)</w:t>
      </w:r>
    </w:p>
    <w:p w:rsidR="000D6B5B" w:rsidRPr="008F7415" w:rsidRDefault="000D6B5B" w:rsidP="00D1757D">
      <w:pPr>
        <w:pStyle w:val="NormlWeb"/>
        <w:spacing w:before="0" w:beforeAutospacing="0" w:after="0" w:afterAutospacing="0"/>
        <w:rPr>
          <w:lang w:val="en-GB"/>
        </w:rPr>
      </w:pPr>
      <w:r w:rsidRPr="008F7415">
        <w:rPr>
          <w:i/>
          <w:iCs/>
          <w:lang w:val="en-GB"/>
        </w:rPr>
        <w:t xml:space="preserve">Truth and Method </w:t>
      </w:r>
      <w:r w:rsidR="000219F2">
        <w:rPr>
          <w:iCs/>
          <w:lang w:val="en-GB"/>
        </w:rPr>
        <w:t>(</w:t>
      </w:r>
      <w:proofErr w:type="spellStart"/>
      <w:r w:rsidRPr="008F7415">
        <w:rPr>
          <w:i/>
          <w:iCs/>
          <w:lang w:val="en-GB"/>
        </w:rPr>
        <w:t>Wahrheit</w:t>
      </w:r>
      <w:proofErr w:type="spellEnd"/>
      <w:r w:rsidRPr="008F7415">
        <w:rPr>
          <w:i/>
          <w:iCs/>
          <w:lang w:val="en-GB"/>
        </w:rPr>
        <w:t xml:space="preserve"> und </w:t>
      </w:r>
      <w:proofErr w:type="spellStart"/>
      <w:r w:rsidRPr="008F7415">
        <w:rPr>
          <w:i/>
          <w:iCs/>
          <w:lang w:val="en-GB"/>
        </w:rPr>
        <w:t>Methode</w:t>
      </w:r>
      <w:proofErr w:type="spellEnd"/>
      <w:r w:rsidRPr="008F7415">
        <w:rPr>
          <w:i/>
          <w:iCs/>
          <w:lang w:val="en-GB"/>
        </w:rPr>
        <w:t xml:space="preserve">, </w:t>
      </w:r>
      <w:r w:rsidRPr="008F7415">
        <w:rPr>
          <w:iCs/>
          <w:lang w:val="en-GB"/>
        </w:rPr>
        <w:t>(1960)</w:t>
      </w:r>
      <w:r w:rsidR="000219F2">
        <w:rPr>
          <w:i/>
          <w:iCs/>
          <w:lang w:val="en-GB"/>
        </w:rPr>
        <w:t>:</w:t>
      </w:r>
      <w:r w:rsidRPr="008F7415">
        <w:rPr>
          <w:lang w:val="en-GB"/>
        </w:rPr>
        <w:t xml:space="preserve"> difference between truth and method. </w:t>
      </w:r>
      <w:r w:rsidR="000219F2">
        <w:rPr>
          <w:lang w:val="en-GB"/>
        </w:rPr>
        <w:t>attacks the “method” of what he</w:t>
      </w:r>
      <w:r w:rsidR="00F16A6F">
        <w:rPr>
          <w:lang w:val="en-GB"/>
        </w:rPr>
        <w:t>(!) calls</w:t>
      </w:r>
      <w:r w:rsidR="00AA190B">
        <w:rPr>
          <w:lang w:val="en-GB"/>
        </w:rPr>
        <w:t xml:space="preserve"> historical method that characterised the German hermeneutic tradition before, that is, he dismisses</w:t>
      </w:r>
      <w:r w:rsidR="000219F2">
        <w:rPr>
          <w:lang w:val="en-GB"/>
        </w:rPr>
        <w:t xml:space="preserve"> the belief that one</w:t>
      </w:r>
      <w:r w:rsidRPr="008F7415">
        <w:rPr>
          <w:lang w:val="en-GB"/>
        </w:rPr>
        <w:t xml:space="preserve"> can set aside preconception</w:t>
      </w:r>
      <w:r w:rsidR="000219F2">
        <w:rPr>
          <w:lang w:val="en-GB"/>
        </w:rPr>
        <w:t>s</w:t>
      </w:r>
      <w:r w:rsidRPr="008F7415">
        <w:rPr>
          <w:lang w:val="en-GB"/>
        </w:rPr>
        <w:t xml:space="preserve">, </w:t>
      </w:r>
      <w:r w:rsidR="000219F2">
        <w:rPr>
          <w:lang w:val="en-GB"/>
        </w:rPr>
        <w:t>one’s</w:t>
      </w:r>
      <w:r w:rsidRPr="008F7415">
        <w:rPr>
          <w:lang w:val="en-GB"/>
        </w:rPr>
        <w:t xml:space="preserve"> </w:t>
      </w:r>
      <w:r w:rsidR="000219F2">
        <w:rPr>
          <w:lang w:val="en-GB"/>
        </w:rPr>
        <w:t xml:space="preserve">own </w:t>
      </w:r>
      <w:r w:rsidRPr="008F7415">
        <w:rPr>
          <w:lang w:val="en-GB"/>
        </w:rPr>
        <w:t xml:space="preserve">historically conditioned point of view, </w:t>
      </w:r>
      <w:r w:rsidR="000219F2">
        <w:rPr>
          <w:lang w:val="en-GB"/>
        </w:rPr>
        <w:t>that one</w:t>
      </w:r>
      <w:r w:rsidRPr="008F7415">
        <w:rPr>
          <w:lang w:val="en-GB"/>
        </w:rPr>
        <w:t xml:space="preserve"> can completely </w:t>
      </w:r>
      <w:r w:rsidR="000219F2">
        <w:rPr>
          <w:lang w:val="en-GB"/>
        </w:rPr>
        <w:t>enter into the mind of another.</w:t>
      </w:r>
    </w:p>
    <w:p w:rsidR="000219F2" w:rsidRDefault="000219F2" w:rsidP="00D1757D">
      <w:pPr>
        <w:pStyle w:val="NormlWeb"/>
        <w:spacing w:before="0" w:beforeAutospacing="0" w:after="0" w:afterAutospacing="0"/>
        <w:rPr>
          <w:iCs/>
          <w:lang w:val="en-GB"/>
        </w:rPr>
      </w:pPr>
      <w:r w:rsidRPr="000219F2">
        <w:rPr>
          <w:lang w:val="en-GB"/>
        </w:rPr>
        <w:lastRenderedPageBreak/>
        <w:t>I</w:t>
      </w:r>
      <w:r w:rsidR="000D6B5B" w:rsidRPr="000219F2">
        <w:rPr>
          <w:lang w:val="en-GB"/>
        </w:rPr>
        <w:t xml:space="preserve">ntegrates Heidegger’s historicity of </w:t>
      </w:r>
      <w:proofErr w:type="spellStart"/>
      <w:r w:rsidR="000D6B5B" w:rsidRPr="000219F2">
        <w:rPr>
          <w:i/>
          <w:iCs/>
          <w:lang w:val="en-GB"/>
        </w:rPr>
        <w:t>Dasein</w:t>
      </w:r>
      <w:proofErr w:type="spellEnd"/>
      <w:r w:rsidRPr="000219F2">
        <w:rPr>
          <w:i/>
          <w:iCs/>
          <w:lang w:val="en-GB"/>
        </w:rPr>
        <w:t>:</w:t>
      </w:r>
      <w:r w:rsidR="000D6B5B" w:rsidRPr="008F7415">
        <w:rPr>
          <w:lang w:val="en-GB"/>
        </w:rPr>
        <w:t xml:space="preserve"> our being in the world is al</w:t>
      </w:r>
      <w:r>
        <w:rPr>
          <w:lang w:val="en-GB"/>
        </w:rPr>
        <w:t xml:space="preserve">ways determined by tradition, history, </w:t>
      </w:r>
      <w:proofErr w:type="gramStart"/>
      <w:r>
        <w:rPr>
          <w:lang w:val="en-GB"/>
        </w:rPr>
        <w:t>culture</w:t>
      </w:r>
      <w:proofErr w:type="gramEnd"/>
      <w:r>
        <w:rPr>
          <w:lang w:val="en-GB"/>
        </w:rPr>
        <w:t xml:space="preserve"> -&gt;</w:t>
      </w:r>
      <w:r w:rsidR="000D6B5B" w:rsidRPr="008F7415">
        <w:rPr>
          <w:lang w:val="en-GB"/>
        </w:rPr>
        <w:t xml:space="preserve"> </w:t>
      </w:r>
      <w:r w:rsidR="000D6B5B" w:rsidRPr="000219F2">
        <w:rPr>
          <w:i/>
          <w:lang w:val="en-GB"/>
        </w:rPr>
        <w:t>prejudice</w:t>
      </w:r>
      <w:r>
        <w:rPr>
          <w:i/>
          <w:iCs/>
          <w:lang w:val="en-GB"/>
        </w:rPr>
        <w:t xml:space="preserve">: </w:t>
      </w:r>
      <w:r w:rsidR="000D6B5B" w:rsidRPr="008F7415">
        <w:rPr>
          <w:iCs/>
          <w:lang w:val="en-GB"/>
        </w:rPr>
        <w:t>we can</w:t>
      </w:r>
      <w:r>
        <w:rPr>
          <w:iCs/>
          <w:lang w:val="en-GB"/>
        </w:rPr>
        <w:t>not approach any work of art,</w:t>
      </w:r>
      <w:r w:rsidR="000D6B5B" w:rsidRPr="008F7415">
        <w:rPr>
          <w:iCs/>
          <w:lang w:val="en-GB"/>
        </w:rPr>
        <w:t xml:space="preserve"> any object without prejudices</w:t>
      </w:r>
      <w:r w:rsidR="006F1BFF">
        <w:rPr>
          <w:iCs/>
          <w:lang w:val="en-GB"/>
        </w:rPr>
        <w:t xml:space="preserve"> (&lt;-Heidegger: we always already interpret </w:t>
      </w:r>
      <w:proofErr w:type="spellStart"/>
      <w:r w:rsidR="006F1BFF">
        <w:rPr>
          <w:iCs/>
          <w:lang w:val="en-GB"/>
        </w:rPr>
        <w:t>sth</w:t>
      </w:r>
      <w:proofErr w:type="spellEnd"/>
      <w:r w:rsidR="006F1BFF">
        <w:rPr>
          <w:iCs/>
          <w:lang w:val="en-GB"/>
        </w:rPr>
        <w:t xml:space="preserve"> </w:t>
      </w:r>
      <w:r w:rsidR="006F1BFF" w:rsidRPr="006F1BFF">
        <w:rPr>
          <w:i/>
          <w:iCs/>
          <w:lang w:val="en-GB"/>
        </w:rPr>
        <w:t>as</w:t>
      </w:r>
      <w:r w:rsidR="006F1BFF">
        <w:rPr>
          <w:iCs/>
          <w:lang w:val="en-GB"/>
        </w:rPr>
        <w:t xml:space="preserve"> </w:t>
      </w:r>
      <w:proofErr w:type="spellStart"/>
      <w:r w:rsidR="006F1BFF">
        <w:rPr>
          <w:iCs/>
          <w:lang w:val="en-GB"/>
        </w:rPr>
        <w:t>sth</w:t>
      </w:r>
      <w:proofErr w:type="spellEnd"/>
      <w:r w:rsidR="006F1BFF">
        <w:rPr>
          <w:iCs/>
          <w:lang w:val="en-GB"/>
        </w:rPr>
        <w:t>)</w:t>
      </w:r>
      <w:r w:rsidR="000D6B5B" w:rsidRPr="008F7415">
        <w:rPr>
          <w:iCs/>
          <w:lang w:val="en-GB"/>
        </w:rPr>
        <w:t xml:space="preserve">. </w:t>
      </w:r>
      <w:r>
        <w:rPr>
          <w:iCs/>
          <w:lang w:val="en-GB"/>
        </w:rPr>
        <w:t xml:space="preserve">-&gt; </w:t>
      </w:r>
      <w:proofErr w:type="gramStart"/>
      <w:r w:rsidR="00AA190B">
        <w:rPr>
          <w:iCs/>
          <w:lang w:val="en-GB"/>
        </w:rPr>
        <w:t>prejudice</w:t>
      </w:r>
      <w:proofErr w:type="gramEnd"/>
      <w:r w:rsidR="00AA190B">
        <w:rPr>
          <w:iCs/>
          <w:lang w:val="en-GB"/>
        </w:rPr>
        <w:t xml:space="preserve"> (</w:t>
      </w:r>
      <w:proofErr w:type="spellStart"/>
      <w:r w:rsidR="00AA190B">
        <w:rPr>
          <w:iCs/>
          <w:lang w:val="en-GB"/>
        </w:rPr>
        <w:t>sth</w:t>
      </w:r>
      <w:proofErr w:type="spellEnd"/>
      <w:r w:rsidR="00AA190B">
        <w:rPr>
          <w:iCs/>
          <w:lang w:val="en-GB"/>
        </w:rPr>
        <w:t xml:space="preserve"> good) = </w:t>
      </w:r>
      <w:r w:rsidRPr="000219F2">
        <w:rPr>
          <w:i/>
          <w:iCs/>
          <w:lang w:val="en-GB"/>
        </w:rPr>
        <w:t>horizon</w:t>
      </w:r>
    </w:p>
    <w:p w:rsidR="000219F2" w:rsidRDefault="000219F2" w:rsidP="00D1757D">
      <w:pPr>
        <w:pStyle w:val="NormlWeb"/>
        <w:spacing w:before="0" w:beforeAutospacing="0" w:after="0" w:afterAutospacing="0"/>
        <w:rPr>
          <w:iCs/>
          <w:lang w:val="en-GB"/>
        </w:rPr>
      </w:pPr>
      <w:r>
        <w:rPr>
          <w:iCs/>
          <w:lang w:val="en-GB"/>
        </w:rPr>
        <w:t>We approach the work of art (the horizon of the past) from the horizon of the present</w:t>
      </w:r>
    </w:p>
    <w:p w:rsidR="000219F2" w:rsidRDefault="000219F2" w:rsidP="00D1757D">
      <w:pPr>
        <w:pStyle w:val="NormlWeb"/>
        <w:spacing w:before="0" w:beforeAutospacing="0" w:after="0" w:afterAutospacing="0"/>
        <w:rPr>
          <w:iCs/>
          <w:lang w:val="en-GB"/>
        </w:rPr>
      </w:pPr>
      <w:r>
        <w:rPr>
          <w:iCs/>
          <w:lang w:val="en-GB"/>
        </w:rPr>
        <w:t>-&gt;interpretation: “</w:t>
      </w:r>
      <w:r w:rsidRPr="000219F2">
        <w:rPr>
          <w:i/>
          <w:iCs/>
          <w:lang w:val="en-GB"/>
        </w:rPr>
        <w:t>dialogue</w:t>
      </w:r>
      <w:r>
        <w:rPr>
          <w:iCs/>
          <w:lang w:val="en-GB"/>
        </w:rPr>
        <w:t xml:space="preserve">” between horizon of the past and horizon of the present -&gt; understanding (always deferred): ideally, the” merging of horizons”. </w:t>
      </w:r>
      <w:r w:rsidR="00C3602B">
        <w:rPr>
          <w:lang w:val="en-GB"/>
        </w:rPr>
        <w:t>Presupposes some common ground</w:t>
      </w:r>
      <w:r w:rsidR="00C3602B" w:rsidRPr="008F7415">
        <w:rPr>
          <w:lang w:val="en-GB"/>
        </w:rPr>
        <w:t xml:space="preserve"> between past and present, </w:t>
      </w:r>
      <w:proofErr w:type="gramStart"/>
      <w:r w:rsidR="00C3602B" w:rsidRPr="008F7415">
        <w:rPr>
          <w:lang w:val="en-GB"/>
        </w:rPr>
        <w:t>a continuity</w:t>
      </w:r>
      <w:proofErr w:type="gramEnd"/>
      <w:r w:rsidR="00C3602B" w:rsidRPr="008F7415">
        <w:rPr>
          <w:lang w:val="en-GB"/>
        </w:rPr>
        <w:t>.</w:t>
      </w:r>
    </w:p>
    <w:p w:rsidR="000219F2" w:rsidRDefault="000D6B5B" w:rsidP="00D1757D">
      <w:pPr>
        <w:pStyle w:val="NormlWeb"/>
        <w:spacing w:before="0" w:beforeAutospacing="0" w:after="0" w:afterAutospacing="0"/>
        <w:rPr>
          <w:lang w:val="en-GB"/>
        </w:rPr>
      </w:pPr>
      <w:r w:rsidRPr="000219F2">
        <w:rPr>
          <w:lang w:val="en-GB"/>
        </w:rPr>
        <w:t>Hermeneutic circle</w:t>
      </w:r>
      <w:r w:rsidRPr="008F7415">
        <w:rPr>
          <w:lang w:val="en-GB"/>
        </w:rPr>
        <w:t>: can also be understood as a relationship between the present and the past</w:t>
      </w:r>
      <w:r w:rsidRPr="008F7415">
        <w:rPr>
          <w:u w:val="single"/>
          <w:lang w:val="en-GB"/>
        </w:rPr>
        <w:t xml:space="preserve"> </w:t>
      </w:r>
      <w:r w:rsidRPr="008F7415">
        <w:rPr>
          <w:lang w:val="en-GB"/>
        </w:rPr>
        <w:t xml:space="preserve">2. </w:t>
      </w:r>
      <w:proofErr w:type="gramStart"/>
      <w:r w:rsidR="000219F2">
        <w:rPr>
          <w:lang w:val="en-GB"/>
        </w:rPr>
        <w:t>attacks</w:t>
      </w:r>
      <w:proofErr w:type="gramEnd"/>
      <w:r w:rsidR="000219F2">
        <w:rPr>
          <w:lang w:val="en-GB"/>
        </w:rPr>
        <w:t xml:space="preserve"> historicism b</w:t>
      </w:r>
      <w:r w:rsidRPr="008F7415">
        <w:rPr>
          <w:lang w:val="en-GB"/>
        </w:rPr>
        <w:t xml:space="preserve">ecause it </w:t>
      </w:r>
      <w:r w:rsidRPr="000219F2">
        <w:rPr>
          <w:lang w:val="en-GB"/>
        </w:rPr>
        <w:t>condescends toward the past</w:t>
      </w:r>
      <w:r w:rsidR="000219F2">
        <w:rPr>
          <w:lang w:val="en-GB"/>
        </w:rPr>
        <w:t>: makes it a mere object of knowledge, rather than engaging in a dialogue with it.</w:t>
      </w:r>
    </w:p>
    <w:p w:rsidR="000D6B5B" w:rsidRPr="008F7415" w:rsidRDefault="000219F2" w:rsidP="00D1757D">
      <w:pPr>
        <w:pStyle w:val="NormlWeb"/>
        <w:spacing w:before="0" w:beforeAutospacing="0" w:after="0" w:afterAutospacing="0"/>
        <w:rPr>
          <w:lang w:val="en-GB"/>
        </w:rPr>
      </w:pPr>
      <w:proofErr w:type="gramStart"/>
      <w:r>
        <w:rPr>
          <w:lang w:val="en-GB"/>
        </w:rPr>
        <w:t>dialogue</w:t>
      </w:r>
      <w:proofErr w:type="gramEnd"/>
      <w:r>
        <w:rPr>
          <w:lang w:val="en-GB"/>
        </w:rPr>
        <w:t xml:space="preserve">: learning from the other, endless questioning - </w:t>
      </w:r>
      <w:r w:rsidRPr="008F7415">
        <w:rPr>
          <w:lang w:val="en-GB"/>
        </w:rPr>
        <w:t>we enter the alien world of the artefact, and, at the same time, draw it i</w:t>
      </w:r>
      <w:r>
        <w:rPr>
          <w:lang w:val="en-GB"/>
        </w:rPr>
        <w:t>n our own realm -&gt;</w:t>
      </w:r>
      <w:r w:rsidRPr="008F7415">
        <w:rPr>
          <w:lang w:val="en-GB"/>
        </w:rPr>
        <w:t xml:space="preserve"> a more complete understanding of ourselves. </w:t>
      </w:r>
      <w:r w:rsidRPr="00C3602B">
        <w:rPr>
          <w:lang w:val="en-GB"/>
        </w:rPr>
        <w:t>We open up to receive the work of art that tells us something new about ourselves. At the same time, we open up the work of art itself, which receives new meanings through our questionings.</w:t>
      </w:r>
      <w:r w:rsidRPr="008F7415">
        <w:rPr>
          <w:lang w:val="en-GB"/>
        </w:rPr>
        <w:t xml:space="preserve">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By pl</w:t>
      </w:r>
      <w:r w:rsidR="00C3602B">
        <w:rPr>
          <w:rFonts w:ascii="Times New Roman" w:hAnsi="Times New Roman" w:cs="Times New Roman"/>
          <w:sz w:val="24"/>
          <w:szCs w:val="24"/>
        </w:rPr>
        <w:t xml:space="preserve">acing the emphasis on reception </w:t>
      </w:r>
      <w:proofErr w:type="spellStart"/>
      <w:r w:rsidR="00C3602B">
        <w:rPr>
          <w:rFonts w:ascii="Times New Roman" w:hAnsi="Times New Roman" w:cs="Times New Roman"/>
          <w:sz w:val="24"/>
          <w:szCs w:val="24"/>
        </w:rPr>
        <w:t>Gadamer</w:t>
      </w:r>
      <w:proofErr w:type="spellEnd"/>
      <w:r w:rsidR="00C3602B">
        <w:rPr>
          <w:rFonts w:ascii="Times New Roman" w:hAnsi="Times New Roman" w:cs="Times New Roman"/>
          <w:sz w:val="24"/>
          <w:szCs w:val="24"/>
        </w:rPr>
        <w:t xml:space="preserve"> paves</w:t>
      </w:r>
      <w:r w:rsidRPr="008F7415">
        <w:rPr>
          <w:rFonts w:ascii="Times New Roman" w:hAnsi="Times New Roman" w:cs="Times New Roman"/>
          <w:sz w:val="24"/>
          <w:szCs w:val="24"/>
        </w:rPr>
        <w:t xml:space="preserve"> the way for reception theory.</w:t>
      </w:r>
    </w:p>
    <w:p w:rsidR="00C3602B" w:rsidRDefault="00C3602B" w:rsidP="008F7415">
      <w:pPr>
        <w:pStyle w:val="NormlWeb"/>
        <w:spacing w:before="0" w:beforeAutospacing="0" w:after="0" w:afterAutospacing="0"/>
        <w:rPr>
          <w:lang w:val="en-GB"/>
        </w:rPr>
      </w:pPr>
    </w:p>
    <w:p w:rsidR="000D6B5B" w:rsidRDefault="00C3602B" w:rsidP="008F7415">
      <w:pPr>
        <w:pStyle w:val="NormlWeb"/>
        <w:spacing w:before="0" w:beforeAutospacing="0" w:after="0" w:afterAutospacing="0"/>
        <w:rPr>
          <w:i/>
          <w:iCs/>
          <w:lang w:val="en-GB"/>
        </w:rPr>
      </w:pPr>
      <w:r>
        <w:rPr>
          <w:lang w:val="en-GB"/>
        </w:rPr>
        <w:t xml:space="preserve">Reception </w:t>
      </w:r>
      <w:proofErr w:type="gramStart"/>
      <w:r>
        <w:rPr>
          <w:lang w:val="en-GB"/>
        </w:rPr>
        <w:t>Theory</w:t>
      </w:r>
      <w:r w:rsidR="000D6B5B" w:rsidRPr="008F7415">
        <w:rPr>
          <w:i/>
          <w:iCs/>
          <w:lang w:val="en-GB"/>
        </w:rPr>
        <w:t>(</w:t>
      </w:r>
      <w:proofErr w:type="spellStart"/>
      <w:proofErr w:type="gramEnd"/>
      <w:r w:rsidR="000D6B5B" w:rsidRPr="008F7415">
        <w:rPr>
          <w:i/>
          <w:iCs/>
          <w:lang w:val="en-GB"/>
        </w:rPr>
        <w:t>Rezeptionsästhetik</w:t>
      </w:r>
      <w:proofErr w:type="spellEnd"/>
      <w:r w:rsidR="000D6B5B" w:rsidRPr="008F7415">
        <w:rPr>
          <w:i/>
          <w:iCs/>
          <w:lang w:val="en-GB"/>
        </w:rPr>
        <w:t xml:space="preserve">). </w:t>
      </w:r>
    </w:p>
    <w:p w:rsidR="007F60AC" w:rsidRDefault="00447E29" w:rsidP="007F60AC">
      <w:pPr>
        <w:pStyle w:val="NormlWeb"/>
        <w:spacing w:before="0" w:beforeAutospacing="0" w:after="0" w:afterAutospacing="0"/>
        <w:rPr>
          <w:lang w:val="en-GB"/>
        </w:rPr>
      </w:pPr>
      <w:r>
        <w:rPr>
          <w:lang w:val="en-GB"/>
        </w:rPr>
        <w:t xml:space="preserve">E.g. </w:t>
      </w:r>
      <w:r w:rsidR="007F60AC">
        <w:rPr>
          <w:lang w:val="en-GB"/>
        </w:rPr>
        <w:t xml:space="preserve">Borges: </w:t>
      </w:r>
      <w:r w:rsidR="007F60AC" w:rsidRPr="008F7415">
        <w:rPr>
          <w:lang w:val="en-GB"/>
        </w:rPr>
        <w:t>"</w:t>
      </w:r>
      <w:r w:rsidR="007F60AC" w:rsidRPr="008F7415">
        <w:rPr>
          <w:bCs/>
          <w:lang w:val="en-GB"/>
        </w:rPr>
        <w:t xml:space="preserve">Pierre Menard, Author of the </w:t>
      </w:r>
      <w:r w:rsidR="007F60AC" w:rsidRPr="008F7415">
        <w:rPr>
          <w:bCs/>
          <w:i/>
          <w:iCs/>
          <w:lang w:val="en-GB"/>
        </w:rPr>
        <w:t>Quixote</w:t>
      </w:r>
      <w:r w:rsidR="007F60AC" w:rsidRPr="008F7415">
        <w:rPr>
          <w:lang w:val="en-GB"/>
        </w:rPr>
        <w:t>"</w:t>
      </w:r>
      <w:r w:rsidR="007F60AC">
        <w:rPr>
          <w:lang w:val="en-GB"/>
        </w:rPr>
        <w:t xml:space="preserve"> (1939)</w:t>
      </w:r>
    </w:p>
    <w:p w:rsidR="007F60AC" w:rsidRPr="007F60AC" w:rsidRDefault="007F60AC" w:rsidP="007F60AC">
      <w:pPr>
        <w:pStyle w:val="NormlWeb"/>
        <w:spacing w:before="0" w:beforeAutospacing="0" w:after="0" w:afterAutospacing="0"/>
        <w:rPr>
          <w:lang w:val="en-GB"/>
        </w:rPr>
      </w:pPr>
      <w:r>
        <w:rPr>
          <w:lang w:val="en-GB"/>
        </w:rPr>
        <w:t>T</w:t>
      </w:r>
      <w:r w:rsidRPr="007F60AC">
        <w:rPr>
          <w:lang w:val="en-GB"/>
        </w:rPr>
        <w:t>he temporal distance separating the repetition from the identical original renders the repetition non-identical, different.</w:t>
      </w:r>
      <w:r>
        <w:rPr>
          <w:lang w:val="en-GB"/>
        </w:rPr>
        <w:t xml:space="preserve"> (</w:t>
      </w:r>
      <w:proofErr w:type="gramStart"/>
      <w:r>
        <w:rPr>
          <w:lang w:val="en-GB"/>
        </w:rPr>
        <w:t>d</w:t>
      </w:r>
      <w:r w:rsidRPr="007F60AC">
        <w:rPr>
          <w:lang w:val="en-GB"/>
        </w:rPr>
        <w:t>ifferent</w:t>
      </w:r>
      <w:proofErr w:type="gramEnd"/>
      <w:r w:rsidRPr="007F60AC">
        <w:rPr>
          <w:lang w:val="en-GB"/>
        </w:rPr>
        <w:t xml:space="preserve"> context of the reception, different horizon of expectation.</w:t>
      </w:r>
      <w:r>
        <w:rPr>
          <w:lang w:val="en-GB"/>
        </w:rPr>
        <w:t>)</w:t>
      </w:r>
      <w:r w:rsidR="00AA190B">
        <w:rPr>
          <w:lang w:val="en-GB"/>
        </w:rPr>
        <w:t xml:space="preserve"> – </w:t>
      </w:r>
      <w:proofErr w:type="gramStart"/>
      <w:r w:rsidR="00AA190B">
        <w:rPr>
          <w:lang w:val="en-GB"/>
        </w:rPr>
        <w:t>favourite</w:t>
      </w:r>
      <w:proofErr w:type="gramEnd"/>
      <w:r w:rsidR="00AA190B">
        <w:rPr>
          <w:lang w:val="en-GB"/>
        </w:rPr>
        <w:t xml:space="preserve"> piece of both reception theory and deconstruction </w:t>
      </w:r>
    </w:p>
    <w:p w:rsidR="007F60AC" w:rsidRPr="007F60AC" w:rsidRDefault="007F60AC" w:rsidP="008F7415">
      <w:pPr>
        <w:pStyle w:val="NormlWeb"/>
        <w:spacing w:before="0" w:beforeAutospacing="0" w:after="0" w:afterAutospacing="0"/>
        <w:rPr>
          <w:iCs/>
          <w:lang w:val="en-GB"/>
        </w:rPr>
      </w:pPr>
    </w:p>
    <w:p w:rsidR="00C3602B" w:rsidRDefault="00C3602B" w:rsidP="008F7415">
      <w:pPr>
        <w:pStyle w:val="NormlWeb"/>
        <w:spacing w:before="0" w:beforeAutospacing="0" w:after="0" w:afterAutospacing="0"/>
        <w:rPr>
          <w:u w:val="single"/>
          <w:lang w:val="en-GB"/>
        </w:rPr>
      </w:pPr>
    </w:p>
    <w:p w:rsidR="000D6B5B" w:rsidRPr="008F7415" w:rsidRDefault="000D6B5B" w:rsidP="008F7415">
      <w:pPr>
        <w:pStyle w:val="NormlWeb"/>
        <w:spacing w:before="0" w:beforeAutospacing="0" w:after="0" w:afterAutospacing="0"/>
        <w:rPr>
          <w:u w:val="single"/>
          <w:lang w:val="en-GB"/>
        </w:rPr>
      </w:pPr>
      <w:r w:rsidRPr="008F7415">
        <w:rPr>
          <w:u w:val="single"/>
          <w:lang w:val="en-GB"/>
        </w:rPr>
        <w:t xml:space="preserve">Hans Robert </w:t>
      </w:r>
      <w:proofErr w:type="spellStart"/>
      <w:r w:rsidRPr="008F7415">
        <w:rPr>
          <w:u w:val="single"/>
          <w:lang w:val="en-GB"/>
        </w:rPr>
        <w:t>Jauss</w:t>
      </w:r>
      <w:proofErr w:type="spellEnd"/>
      <w:r w:rsidRPr="008F7415">
        <w:rPr>
          <w:u w:val="single"/>
          <w:lang w:val="en-GB"/>
        </w:rPr>
        <w:t xml:space="preserve"> (1921–97)</w:t>
      </w:r>
    </w:p>
    <w:p w:rsidR="000D6B5B" w:rsidRPr="007F60AC" w:rsidRDefault="000D6B5B" w:rsidP="008F7415">
      <w:pPr>
        <w:pStyle w:val="NormlWeb"/>
        <w:spacing w:before="0" w:beforeAutospacing="0" w:after="0" w:afterAutospacing="0"/>
        <w:rPr>
          <w:lang w:val="en-GB"/>
        </w:rPr>
      </w:pPr>
      <w:r w:rsidRPr="00447E29">
        <w:rPr>
          <w:i/>
          <w:lang w:val="en-GB"/>
        </w:rPr>
        <w:t>Literary history is not the relationship of literary facts, but the chain of the reception of different readers in time</w:t>
      </w:r>
      <w:r w:rsidRPr="007F60AC">
        <w:rPr>
          <w:lang w:val="en-GB"/>
        </w:rPr>
        <w:t xml:space="preserve">. </w:t>
      </w:r>
    </w:p>
    <w:p w:rsidR="000D6B5B" w:rsidRPr="008F7415" w:rsidRDefault="007F60AC" w:rsidP="008F7415">
      <w:pPr>
        <w:pStyle w:val="NormlWeb"/>
        <w:spacing w:before="0" w:beforeAutospacing="0" w:after="0" w:afterAutospacing="0"/>
        <w:rPr>
          <w:lang w:val="en-GB"/>
        </w:rPr>
      </w:pPr>
      <w:r>
        <w:rPr>
          <w:lang w:val="en-GB"/>
        </w:rPr>
        <w:t>Reception</w:t>
      </w:r>
      <w:r w:rsidR="000D6B5B" w:rsidRPr="008F7415">
        <w:rPr>
          <w:lang w:val="en-GB"/>
        </w:rPr>
        <w:t xml:space="preserve"> continually actualises the meaning potential of the work.</w:t>
      </w:r>
    </w:p>
    <w:p w:rsidR="007F60AC" w:rsidRDefault="007F60AC" w:rsidP="008F7415">
      <w:pPr>
        <w:pStyle w:val="NormlWeb"/>
        <w:spacing w:before="0" w:beforeAutospacing="0" w:after="0" w:afterAutospacing="0"/>
        <w:rPr>
          <w:lang w:val="en-GB"/>
        </w:rPr>
      </w:pPr>
      <w:r>
        <w:rPr>
          <w:lang w:val="en-GB"/>
        </w:rPr>
        <w:t xml:space="preserve">Establish the horizon of expectation of the first readership -&gt; reconstitute the question to which the work originally gave an answer, the reasons why it was provocative, original. </w:t>
      </w:r>
    </w:p>
    <w:p w:rsidR="007F60AC" w:rsidRDefault="007F60AC" w:rsidP="008F7415">
      <w:pPr>
        <w:pStyle w:val="NormlWeb"/>
        <w:spacing w:before="0" w:beforeAutospacing="0" w:after="0" w:afterAutospacing="0"/>
        <w:rPr>
          <w:lang w:val="en-GB"/>
        </w:rPr>
      </w:pPr>
      <w:r>
        <w:rPr>
          <w:lang w:val="en-GB"/>
        </w:rPr>
        <w:t xml:space="preserve">E.g. Baudelaire’s “Spleen II” I. From </w:t>
      </w:r>
      <w:proofErr w:type="spellStart"/>
      <w:r>
        <w:rPr>
          <w:lang w:val="en-GB"/>
        </w:rPr>
        <w:t>Jauss’s</w:t>
      </w:r>
      <w:proofErr w:type="spellEnd"/>
      <w:r>
        <w:rPr>
          <w:lang w:val="en-GB"/>
        </w:rPr>
        <w:t xml:space="preserve"> own horizon:</w:t>
      </w:r>
      <w:r w:rsidRPr="008F7415">
        <w:rPr>
          <w:lang w:val="en-GB"/>
        </w:rPr>
        <w:t xml:space="preserve"> </w:t>
      </w:r>
      <w:r>
        <w:rPr>
          <w:lang w:val="en-GB"/>
        </w:rPr>
        <w:t xml:space="preserve">1. </w:t>
      </w:r>
      <w:r w:rsidRPr="008F7415">
        <w:rPr>
          <w:lang w:val="en-GB"/>
        </w:rPr>
        <w:t>reads the text in a line</w:t>
      </w:r>
      <w:r>
        <w:rPr>
          <w:lang w:val="en-GB"/>
        </w:rPr>
        <w:t xml:space="preserve">ar way, takes notice of each important element-&gt; 2. </w:t>
      </w:r>
      <w:proofErr w:type="gramStart"/>
      <w:r>
        <w:rPr>
          <w:lang w:val="en-GB"/>
        </w:rPr>
        <w:t>i</w:t>
      </w:r>
      <w:r w:rsidRPr="008F7415">
        <w:rPr>
          <w:lang w:val="en-GB"/>
        </w:rPr>
        <w:t>nterpretative</w:t>
      </w:r>
      <w:proofErr w:type="gramEnd"/>
      <w:r w:rsidRPr="008F7415">
        <w:rPr>
          <w:lang w:val="en-GB"/>
        </w:rPr>
        <w:t xml:space="preserve"> </w:t>
      </w:r>
      <w:r>
        <w:rPr>
          <w:lang w:val="en-GB"/>
        </w:rPr>
        <w:t xml:space="preserve">2d </w:t>
      </w:r>
      <w:r w:rsidRPr="008F7415">
        <w:rPr>
          <w:lang w:val="en-GB"/>
        </w:rPr>
        <w:t xml:space="preserve">reading: </w:t>
      </w:r>
      <w:r>
        <w:rPr>
          <w:lang w:val="en-GB"/>
        </w:rPr>
        <w:t xml:space="preserve">from the perspective of the whole, takes account of the elements he left in suspense. II. Historical reading: 3d reading: </w:t>
      </w:r>
      <w:r w:rsidRPr="008F7415">
        <w:rPr>
          <w:lang w:val="en-GB"/>
        </w:rPr>
        <w:t>reconstruct</w:t>
      </w:r>
      <w:r>
        <w:rPr>
          <w:lang w:val="en-GB"/>
        </w:rPr>
        <w:t>s</w:t>
      </w:r>
      <w:r w:rsidRPr="008F7415">
        <w:rPr>
          <w:lang w:val="en-GB"/>
        </w:rPr>
        <w:t xml:space="preserve"> the original horizon of expectation of the poem and estab</w:t>
      </w:r>
      <w:r>
        <w:rPr>
          <w:lang w:val="en-GB"/>
        </w:rPr>
        <w:t>lishes</w:t>
      </w:r>
      <w:r w:rsidRPr="008F7415">
        <w:rPr>
          <w:lang w:val="en-GB"/>
        </w:rPr>
        <w:t xml:space="preserve"> the re</w:t>
      </w:r>
      <w:r>
        <w:rPr>
          <w:lang w:val="en-GB"/>
        </w:rPr>
        <w:t>asons why it appeared provocative. --&gt;Merging/fusion of horizons is not self evident</w:t>
      </w:r>
      <w:r w:rsidRPr="008F7415">
        <w:rPr>
          <w:lang w:val="en-GB"/>
        </w:rPr>
        <w:t xml:space="preserve"> </w:t>
      </w:r>
      <w:r>
        <w:rPr>
          <w:lang w:val="en-GB"/>
        </w:rPr>
        <w:t>(as it is with</w:t>
      </w:r>
      <w:r w:rsidRPr="008F7415">
        <w:rPr>
          <w:lang w:val="en-GB"/>
        </w:rPr>
        <w:t xml:space="preserve"> </w:t>
      </w:r>
      <w:proofErr w:type="spellStart"/>
      <w:r w:rsidRPr="008F7415">
        <w:rPr>
          <w:lang w:val="en-GB"/>
        </w:rPr>
        <w:t>Gadamer</w:t>
      </w:r>
      <w:proofErr w:type="spellEnd"/>
      <w:r>
        <w:rPr>
          <w:lang w:val="en-GB"/>
        </w:rPr>
        <w:t>)</w:t>
      </w:r>
      <w:r w:rsidRPr="008F7415">
        <w:rPr>
          <w:lang w:val="en-GB"/>
        </w:rPr>
        <w:t>, but the result of a long analytical work.</w:t>
      </w:r>
      <w:r>
        <w:rPr>
          <w:lang w:val="en-GB"/>
        </w:rPr>
        <w:t xml:space="preserve"> </w:t>
      </w:r>
    </w:p>
    <w:p w:rsidR="000D6B5B" w:rsidRPr="008F7415" w:rsidRDefault="000D6B5B" w:rsidP="008F7415">
      <w:pPr>
        <w:pStyle w:val="NormlWeb"/>
        <w:spacing w:before="0" w:beforeAutospacing="0" w:after="0" w:afterAutospacing="0"/>
        <w:rPr>
          <w:lang w:val="en-GB"/>
        </w:rPr>
      </w:pPr>
      <w:r w:rsidRPr="007F60AC">
        <w:rPr>
          <w:lang w:val="en-GB"/>
        </w:rPr>
        <w:t>Good works</w:t>
      </w:r>
      <w:r w:rsidR="007F60AC">
        <w:rPr>
          <w:lang w:val="en-GB"/>
        </w:rPr>
        <w:t>: subvert our expectations</w:t>
      </w:r>
      <w:r w:rsidRPr="008F7415">
        <w:rPr>
          <w:lang w:val="en-GB"/>
        </w:rPr>
        <w:t xml:space="preserve"> and trigger a change of horizons: the reader is exposed to a new experience that require</w:t>
      </w:r>
      <w:r w:rsidR="00231EA6">
        <w:rPr>
          <w:lang w:val="en-GB"/>
        </w:rPr>
        <w:t>s</w:t>
      </w:r>
      <w:r w:rsidRPr="008F7415">
        <w:rPr>
          <w:lang w:val="en-GB"/>
        </w:rPr>
        <w:t xml:space="preserve"> a shift of horizon</w:t>
      </w:r>
      <w:r w:rsidR="00231EA6">
        <w:rPr>
          <w:lang w:val="en-GB"/>
        </w:rPr>
        <w:t>.</w:t>
      </w:r>
      <w:r w:rsidRPr="008F7415">
        <w:rPr>
          <w:lang w:val="en-GB"/>
        </w:rPr>
        <w:t xml:space="preserve"> Bad works conform to our </w:t>
      </w:r>
      <w:proofErr w:type="gramStart"/>
      <w:r w:rsidRPr="008F7415">
        <w:rPr>
          <w:lang w:val="en-GB"/>
        </w:rPr>
        <w:t>expectation</w:t>
      </w:r>
      <w:r w:rsidR="00231EA6">
        <w:rPr>
          <w:lang w:val="en-GB"/>
        </w:rPr>
        <w:t>s</w:t>
      </w:r>
      <w:r w:rsidRPr="008F7415">
        <w:rPr>
          <w:lang w:val="en-GB"/>
        </w:rPr>
        <w:t>,</w:t>
      </w:r>
      <w:proofErr w:type="gramEnd"/>
      <w:r w:rsidRPr="008F7415">
        <w:rPr>
          <w:lang w:val="en-GB"/>
        </w:rPr>
        <w:t xml:space="preserve"> they do not require any kind of shift or movement between horizons.</w:t>
      </w:r>
    </w:p>
    <w:p w:rsidR="000D6B5B" w:rsidRPr="008F7415" w:rsidRDefault="000D6B5B" w:rsidP="008F7415">
      <w:pPr>
        <w:pStyle w:val="NormlWeb"/>
        <w:spacing w:before="0" w:beforeAutospacing="0" w:after="0" w:afterAutospacing="0"/>
        <w:rPr>
          <w:lang w:val="en-GB"/>
        </w:rPr>
      </w:pPr>
      <w:r w:rsidRPr="008F7415">
        <w:rPr>
          <w:lang w:val="en-GB"/>
        </w:rPr>
        <w:t>How to establish the original horizon of expectations?</w:t>
      </w:r>
    </w:p>
    <w:p w:rsidR="000D6B5B" w:rsidRPr="008F7415" w:rsidRDefault="000D6B5B" w:rsidP="008F7415">
      <w:pPr>
        <w:pStyle w:val="NormlWeb"/>
        <w:spacing w:before="0" w:beforeAutospacing="0" w:after="0" w:afterAutospacing="0"/>
        <w:rPr>
          <w:lang w:val="en-GB"/>
        </w:rPr>
      </w:pPr>
      <w:r w:rsidRPr="008F7415">
        <w:rPr>
          <w:lang w:val="en-GB"/>
        </w:rPr>
        <w:t>He examines the pu</w:t>
      </w:r>
      <w:r w:rsidR="00231EA6">
        <w:rPr>
          <w:lang w:val="en-GB"/>
        </w:rPr>
        <w:t>blic responses to a "great work</w:t>
      </w:r>
      <w:r w:rsidRPr="008F7415">
        <w:rPr>
          <w:lang w:val="en-GB"/>
        </w:rPr>
        <w:t>" by comparing them with the reception of other works popular at th</w:t>
      </w:r>
      <w:r w:rsidR="00231EA6">
        <w:rPr>
          <w:lang w:val="en-GB"/>
        </w:rPr>
        <w:t>e same time +</w:t>
      </w:r>
      <w:r w:rsidRPr="008F7415">
        <w:rPr>
          <w:lang w:val="en-GB"/>
        </w:rPr>
        <w:t xml:space="preserve"> </w:t>
      </w:r>
      <w:r w:rsidR="00231EA6">
        <w:rPr>
          <w:lang w:val="en-GB"/>
        </w:rPr>
        <w:t xml:space="preserve">takes </w:t>
      </w:r>
      <w:r w:rsidRPr="008F7415">
        <w:rPr>
          <w:lang w:val="en-GB"/>
        </w:rPr>
        <w:t xml:space="preserve">account </w:t>
      </w:r>
      <w:r w:rsidR="00231EA6">
        <w:rPr>
          <w:lang w:val="en-GB"/>
        </w:rPr>
        <w:t xml:space="preserve">of </w:t>
      </w:r>
      <w:r w:rsidRPr="008F7415">
        <w:rPr>
          <w:lang w:val="en-GB"/>
        </w:rPr>
        <w:t xml:space="preserve">the list of </w:t>
      </w:r>
      <w:r w:rsidR="00447E29">
        <w:rPr>
          <w:lang w:val="en-GB"/>
        </w:rPr>
        <w:t xml:space="preserve">all </w:t>
      </w:r>
      <w:r w:rsidRPr="008F7415">
        <w:rPr>
          <w:lang w:val="en-GB"/>
        </w:rPr>
        <w:t>th</w:t>
      </w:r>
      <w:r w:rsidR="00447E29">
        <w:rPr>
          <w:lang w:val="en-GB"/>
        </w:rPr>
        <w:t>ose other works that were known by the</w:t>
      </w:r>
      <w:r w:rsidRPr="008F7415">
        <w:rPr>
          <w:lang w:val="en-GB"/>
        </w:rPr>
        <w:t xml:space="preserve"> first readership. Then, </w:t>
      </w:r>
      <w:r w:rsidR="00231EA6">
        <w:rPr>
          <w:lang w:val="en-GB"/>
        </w:rPr>
        <w:t xml:space="preserve">he </w:t>
      </w:r>
      <w:r w:rsidRPr="008F7415">
        <w:rPr>
          <w:lang w:val="en-GB"/>
        </w:rPr>
        <w:t>isolate</w:t>
      </w:r>
      <w:r w:rsidR="00231EA6">
        <w:rPr>
          <w:lang w:val="en-GB"/>
        </w:rPr>
        <w:t>s</w:t>
      </w:r>
      <w:r w:rsidRPr="008F7415">
        <w:rPr>
          <w:lang w:val="en-GB"/>
        </w:rPr>
        <w:t xml:space="preserve"> those aesthetic features and "</w:t>
      </w:r>
      <w:proofErr w:type="gramStart"/>
      <w:r w:rsidRPr="008F7415">
        <w:rPr>
          <w:lang w:val="en-GB"/>
        </w:rPr>
        <w:t>devices "</w:t>
      </w:r>
      <w:proofErr w:type="gramEnd"/>
      <w:r w:rsidRPr="008F7415">
        <w:rPr>
          <w:lang w:val="en-GB"/>
        </w:rPr>
        <w:t xml:space="preserve"> of the text that</w:t>
      </w:r>
      <w:r w:rsidR="00231EA6">
        <w:rPr>
          <w:lang w:val="en-GB"/>
        </w:rPr>
        <w:t>,</w:t>
      </w:r>
      <w:r w:rsidRPr="008F7415">
        <w:rPr>
          <w:lang w:val="en-GB"/>
        </w:rPr>
        <w:t xml:space="preserve"> because of their novelty</w:t>
      </w:r>
      <w:r w:rsidR="00231EA6">
        <w:rPr>
          <w:lang w:val="en-GB"/>
        </w:rPr>
        <w:t>, could</w:t>
      </w:r>
      <w:r w:rsidRPr="008F7415">
        <w:rPr>
          <w:lang w:val="en-GB"/>
        </w:rPr>
        <w:t xml:space="preserve"> have a mind- (or "horizon " -) expanding effect on the reader.</w:t>
      </w:r>
    </w:p>
    <w:p w:rsidR="000D6B5B" w:rsidRPr="008F7415" w:rsidRDefault="000D6B5B" w:rsidP="008F7415">
      <w:pPr>
        <w:pStyle w:val="NormlWeb"/>
        <w:spacing w:before="0" w:beforeAutospacing="0" w:after="0" w:afterAutospacing="0"/>
        <w:rPr>
          <w:lang w:val="en-GB"/>
        </w:rPr>
      </w:pPr>
    </w:p>
    <w:p w:rsidR="000D6B5B" w:rsidRPr="00231EA6" w:rsidRDefault="000D6B5B" w:rsidP="008F7415">
      <w:pPr>
        <w:spacing w:after="0" w:line="240" w:lineRule="auto"/>
        <w:rPr>
          <w:rFonts w:ascii="Times New Roman" w:hAnsi="Times New Roman" w:cs="Times New Roman"/>
          <w:sz w:val="24"/>
          <w:szCs w:val="24"/>
        </w:rPr>
      </w:pPr>
      <w:r w:rsidRPr="00231EA6">
        <w:rPr>
          <w:rFonts w:ascii="Times New Roman" w:hAnsi="Times New Roman" w:cs="Times New Roman"/>
          <w:sz w:val="24"/>
          <w:szCs w:val="24"/>
          <w:u w:val="single"/>
        </w:rPr>
        <w:t xml:space="preserve">Wolfgang </w:t>
      </w:r>
      <w:proofErr w:type="spellStart"/>
      <w:r w:rsidRPr="00231EA6">
        <w:rPr>
          <w:rFonts w:ascii="Times New Roman" w:hAnsi="Times New Roman" w:cs="Times New Roman"/>
          <w:sz w:val="24"/>
          <w:szCs w:val="24"/>
          <w:u w:val="single"/>
        </w:rPr>
        <w:t>Iser</w:t>
      </w:r>
      <w:proofErr w:type="spellEnd"/>
      <w:r w:rsidR="00231EA6">
        <w:rPr>
          <w:rFonts w:ascii="Times New Roman" w:hAnsi="Times New Roman" w:cs="Times New Roman"/>
          <w:sz w:val="24"/>
          <w:szCs w:val="24"/>
        </w:rPr>
        <w:t xml:space="preserve"> (</w:t>
      </w:r>
      <w:r w:rsidRPr="00231EA6">
        <w:rPr>
          <w:rFonts w:ascii="Times New Roman" w:hAnsi="Times New Roman" w:cs="Times New Roman"/>
          <w:sz w:val="24"/>
          <w:szCs w:val="24"/>
        </w:rPr>
        <w:t>1926-2007</w:t>
      </w:r>
      <w:r w:rsidR="00231EA6">
        <w:rPr>
          <w:rFonts w:ascii="Times New Roman" w:hAnsi="Times New Roman" w:cs="Times New Roman"/>
          <w:sz w:val="24"/>
          <w:szCs w:val="24"/>
        </w:rPr>
        <w:t>)</w:t>
      </w:r>
    </w:p>
    <w:p w:rsidR="00231EA6" w:rsidRDefault="00231EA6" w:rsidP="008F7415">
      <w:pPr>
        <w:pStyle w:val="NormlWeb"/>
        <w:spacing w:before="0" w:beforeAutospacing="0" w:after="0" w:afterAutospacing="0"/>
        <w:rPr>
          <w:lang w:val="en-GB"/>
        </w:rPr>
      </w:pPr>
      <w:r>
        <w:rPr>
          <w:u w:val="single"/>
          <w:lang w:val="en-GB"/>
        </w:rPr>
        <w:t>"</w:t>
      </w:r>
      <w:proofErr w:type="gramStart"/>
      <w:r>
        <w:rPr>
          <w:u w:val="single"/>
          <w:lang w:val="en-GB"/>
        </w:rPr>
        <w:t>blanks "</w:t>
      </w:r>
      <w:proofErr w:type="gramEnd"/>
      <w:r>
        <w:rPr>
          <w:u w:val="single"/>
          <w:lang w:val="en-GB"/>
        </w:rPr>
        <w:t xml:space="preserve"> or "gaps,</w:t>
      </w:r>
      <w:r w:rsidRPr="008F7415">
        <w:rPr>
          <w:u w:val="single"/>
          <w:lang w:val="en-GB"/>
        </w:rPr>
        <w:t>"</w:t>
      </w:r>
      <w:r>
        <w:rPr>
          <w:u w:val="single"/>
          <w:lang w:val="en-GB"/>
        </w:rPr>
        <w:t>:</w:t>
      </w:r>
      <w:r w:rsidRPr="008F7415">
        <w:rPr>
          <w:lang w:val="en-GB"/>
        </w:rPr>
        <w:t xml:space="preserve"> </w:t>
      </w:r>
      <w:r w:rsidR="000D6B5B" w:rsidRPr="008F7415">
        <w:rPr>
          <w:lang w:val="en-GB"/>
        </w:rPr>
        <w:t>texts leave great portions unexp</w:t>
      </w:r>
      <w:r>
        <w:rPr>
          <w:lang w:val="en-GB"/>
        </w:rPr>
        <w:t>lained to the reader, such as</w:t>
      </w:r>
      <w:r w:rsidR="000D6B5B" w:rsidRPr="008F7415">
        <w:rPr>
          <w:lang w:val="en-GB"/>
        </w:rPr>
        <w:t xml:space="preserve"> gaps in the narrative</w:t>
      </w:r>
      <w:r>
        <w:rPr>
          <w:lang w:val="en-GB"/>
        </w:rPr>
        <w:t>, blanks in descriptions -&gt; t</w:t>
      </w:r>
      <w:r w:rsidR="000D6B5B" w:rsidRPr="008F7415">
        <w:rPr>
          <w:lang w:val="en-GB"/>
        </w:rPr>
        <w:t xml:space="preserve">his basic indeterminacy </w:t>
      </w:r>
      <w:r>
        <w:rPr>
          <w:lang w:val="en-GB"/>
        </w:rPr>
        <w:t xml:space="preserve">(!) </w:t>
      </w:r>
      <w:proofErr w:type="gramStart"/>
      <w:r>
        <w:rPr>
          <w:lang w:val="en-GB"/>
        </w:rPr>
        <w:t>of</w:t>
      </w:r>
      <w:proofErr w:type="gramEnd"/>
      <w:r>
        <w:rPr>
          <w:lang w:val="en-GB"/>
        </w:rPr>
        <w:t xml:space="preserve"> all texts </w:t>
      </w:r>
      <w:r w:rsidR="000D6B5B" w:rsidRPr="008F7415">
        <w:rPr>
          <w:lang w:val="en-GB"/>
        </w:rPr>
        <w:t xml:space="preserve">"implies" the </w:t>
      </w:r>
      <w:r w:rsidR="000D6B5B" w:rsidRPr="008F7415">
        <w:rPr>
          <w:lang w:val="en-GB"/>
        </w:rPr>
        <w:lastRenderedPageBreak/>
        <w:t>reader and b</w:t>
      </w:r>
      <w:r>
        <w:rPr>
          <w:lang w:val="en-GB"/>
        </w:rPr>
        <w:t>egs her participation in the production</w:t>
      </w:r>
      <w:r w:rsidR="000D6B5B" w:rsidRPr="008F7415">
        <w:rPr>
          <w:lang w:val="en-GB"/>
        </w:rPr>
        <w:t xml:space="preserve"> of meaning throughout the pro</w:t>
      </w:r>
      <w:r>
        <w:rPr>
          <w:lang w:val="en-GB"/>
        </w:rPr>
        <w:t xml:space="preserve">cess of reading. </w:t>
      </w:r>
    </w:p>
    <w:p w:rsidR="000D6B5B" w:rsidRPr="008F7415" w:rsidRDefault="000D6B5B" w:rsidP="00231EA6">
      <w:pPr>
        <w:pStyle w:val="NormlWeb"/>
        <w:spacing w:before="0" w:beforeAutospacing="0" w:after="0" w:afterAutospacing="0"/>
        <w:rPr>
          <w:lang w:val="en-GB"/>
        </w:rPr>
      </w:pPr>
      <w:proofErr w:type="spellStart"/>
      <w:r w:rsidRPr="00231EA6">
        <w:rPr>
          <w:lang w:val="en-GB"/>
        </w:rPr>
        <w:t>Iser</w:t>
      </w:r>
      <w:proofErr w:type="spellEnd"/>
      <w:r w:rsidRPr="00231EA6">
        <w:rPr>
          <w:lang w:val="en-GB"/>
        </w:rPr>
        <w:t xml:space="preserve"> </w:t>
      </w:r>
      <w:r w:rsidR="00231EA6">
        <w:rPr>
          <w:lang w:val="en-GB"/>
        </w:rPr>
        <w:t xml:space="preserve">(unlike </w:t>
      </w:r>
      <w:proofErr w:type="spellStart"/>
      <w:r w:rsidR="00231EA6">
        <w:rPr>
          <w:lang w:val="en-GB"/>
        </w:rPr>
        <w:t>Jauss</w:t>
      </w:r>
      <w:proofErr w:type="spellEnd"/>
      <w:r w:rsidR="00231EA6">
        <w:rPr>
          <w:lang w:val="en-GB"/>
        </w:rPr>
        <w:t xml:space="preserve">) </w:t>
      </w:r>
      <w:r w:rsidRPr="00231EA6">
        <w:rPr>
          <w:lang w:val="en-GB"/>
        </w:rPr>
        <w:t>does not analyze actual readings of texts, but proceeds from an ideal</w:t>
      </w:r>
      <w:r w:rsidR="00231EA6">
        <w:rPr>
          <w:lang w:val="en-GB"/>
        </w:rPr>
        <w:t>,</w:t>
      </w:r>
      <w:r w:rsidRPr="00231EA6">
        <w:rPr>
          <w:lang w:val="en-GB"/>
        </w:rPr>
        <w:t xml:space="preserve"> </w:t>
      </w:r>
      <w:r w:rsidRPr="00231EA6">
        <w:rPr>
          <w:u w:val="single"/>
          <w:lang w:val="en-GB"/>
        </w:rPr>
        <w:t>"implied reader."</w:t>
      </w:r>
      <w:r w:rsidRPr="008F7415">
        <w:rPr>
          <w:lang w:val="en-GB"/>
        </w:rPr>
        <w:t xml:space="preserve"> </w:t>
      </w:r>
      <w:r w:rsidR="00231EA6">
        <w:rPr>
          <w:lang w:val="en-GB"/>
        </w:rPr>
        <w:t xml:space="preserve">– </w:t>
      </w:r>
      <w:proofErr w:type="gramStart"/>
      <w:r w:rsidR="00231EA6">
        <w:rPr>
          <w:lang w:val="en-GB"/>
        </w:rPr>
        <w:t>sufficiently</w:t>
      </w:r>
      <w:proofErr w:type="gramEnd"/>
      <w:r w:rsidR="00231EA6">
        <w:rPr>
          <w:lang w:val="en-GB"/>
        </w:rPr>
        <w:t xml:space="preserve"> imaginative, sophisticated, and open to the text’s challenges. </w:t>
      </w:r>
    </w:p>
    <w:p w:rsidR="000D6B5B" w:rsidRPr="008F7415" w:rsidRDefault="000D6B5B" w:rsidP="008F7415">
      <w:pPr>
        <w:spacing w:after="0" w:line="240" w:lineRule="auto"/>
        <w:rPr>
          <w:rFonts w:ascii="Times New Roman" w:hAnsi="Times New Roman" w:cs="Times New Roman"/>
          <w:sz w:val="24"/>
          <w:szCs w:val="24"/>
        </w:rPr>
      </w:pPr>
    </w:p>
    <w:p w:rsidR="001A7527" w:rsidRPr="008F7415" w:rsidRDefault="001A7527" w:rsidP="001A7527">
      <w:pPr>
        <w:pStyle w:val="NormlWeb"/>
        <w:spacing w:before="0" w:beforeAutospacing="0" w:after="0" w:afterAutospacing="0"/>
        <w:rPr>
          <w:u w:val="single"/>
          <w:lang w:val="en-GB"/>
        </w:rPr>
      </w:pPr>
      <w:proofErr w:type="gramStart"/>
      <w:r w:rsidRPr="008F7415">
        <w:rPr>
          <w:u w:val="single"/>
          <w:lang w:val="en-GB"/>
        </w:rPr>
        <w:t>Rea</w:t>
      </w:r>
      <w:r>
        <w:rPr>
          <w:u w:val="single"/>
          <w:lang w:val="en-GB"/>
        </w:rPr>
        <w:t>der response criticism – US.</w:t>
      </w:r>
      <w:proofErr w:type="gramEnd"/>
    </w:p>
    <w:p w:rsidR="001A7527" w:rsidRDefault="001A7527" w:rsidP="008F7415">
      <w:pPr>
        <w:spacing w:after="0" w:line="240" w:lineRule="auto"/>
        <w:rPr>
          <w:rFonts w:ascii="Times New Roman" w:hAnsi="Times New Roman" w:cs="Times New Roman"/>
          <w:bCs/>
          <w:sz w:val="24"/>
          <w:szCs w:val="24"/>
          <w:u w:val="single"/>
        </w:rPr>
      </w:pPr>
      <w:proofErr w:type="gramStart"/>
      <w:r>
        <w:t>E</w:t>
      </w:r>
      <w:r w:rsidRPr="008F7415">
        <w:rPr>
          <w:rFonts w:ascii="Times New Roman" w:hAnsi="Times New Roman" w:cs="Times New Roman"/>
          <w:sz w:val="24"/>
          <w:szCs w:val="24"/>
        </w:rPr>
        <w:t>merged in the 1970s, i</w:t>
      </w:r>
      <w:r>
        <w:rPr>
          <w:rFonts w:ascii="Times New Roman" w:hAnsi="Times New Roman" w:cs="Times New Roman"/>
          <w:sz w:val="24"/>
          <w:szCs w:val="24"/>
        </w:rPr>
        <w:t xml:space="preserve">n reaction against </w:t>
      </w:r>
      <w:r w:rsidRPr="001A7527">
        <w:rPr>
          <w:rFonts w:ascii="Times New Roman" w:hAnsi="Times New Roman" w:cs="Times New Roman"/>
          <w:sz w:val="24"/>
          <w:szCs w:val="24"/>
        </w:rPr>
        <w:t>New Criticism</w:t>
      </w:r>
      <w:r>
        <w:rPr>
          <w:rFonts w:ascii="Times New Roman" w:hAnsi="Times New Roman" w:cs="Times New Roman"/>
          <w:sz w:val="24"/>
          <w:szCs w:val="24"/>
        </w:rPr>
        <w:t>,</w:t>
      </w:r>
      <w:r w:rsidRPr="001A7527">
        <w:rPr>
          <w:rFonts w:ascii="Times New Roman" w:hAnsi="Times New Roman" w:cs="Times New Roman"/>
          <w:sz w:val="24"/>
          <w:szCs w:val="24"/>
        </w:rPr>
        <w:t xml:space="preserve"> </w:t>
      </w:r>
      <w:r w:rsidRPr="008F7415">
        <w:rPr>
          <w:rFonts w:ascii="Times New Roman" w:hAnsi="Times New Roman" w:cs="Times New Roman"/>
          <w:sz w:val="24"/>
          <w:szCs w:val="24"/>
        </w:rPr>
        <w:t>which reduced accounts of the re</w:t>
      </w:r>
      <w:r>
        <w:rPr>
          <w:rFonts w:ascii="Times New Roman" w:hAnsi="Times New Roman" w:cs="Times New Roman"/>
          <w:sz w:val="24"/>
          <w:szCs w:val="24"/>
        </w:rPr>
        <w:t>ader’s responses to mere</w:t>
      </w:r>
      <w:r w:rsidRPr="008F7415">
        <w:rPr>
          <w:rFonts w:ascii="Times New Roman" w:hAnsi="Times New Roman" w:cs="Times New Roman"/>
          <w:sz w:val="24"/>
          <w:szCs w:val="24"/>
        </w:rPr>
        <w:t xml:space="preserve"> </w:t>
      </w:r>
      <w:bookmarkStart w:id="3" w:name="tr1702aff_f"/>
      <w:bookmarkEnd w:id="3"/>
      <w:r>
        <w:rPr>
          <w:rFonts w:ascii="Times New Roman" w:hAnsi="Times New Roman" w:cs="Times New Roman"/>
          <w:sz w:val="24"/>
          <w:szCs w:val="24"/>
        </w:rPr>
        <w:t>"affective fallacy.</w:t>
      </w:r>
      <w:r w:rsidRPr="008F7415">
        <w:rPr>
          <w:rFonts w:ascii="Times New Roman" w:hAnsi="Times New Roman" w:cs="Times New Roman"/>
          <w:sz w:val="24"/>
          <w:szCs w:val="24"/>
        </w:rPr>
        <w:t>"</w:t>
      </w:r>
      <w:proofErr w:type="gramEnd"/>
    </w:p>
    <w:p w:rsidR="001A7527" w:rsidRDefault="001A7527" w:rsidP="008F7415">
      <w:pPr>
        <w:spacing w:after="0" w:line="240" w:lineRule="auto"/>
        <w:rPr>
          <w:rFonts w:ascii="Times New Roman" w:hAnsi="Times New Roman" w:cs="Times New Roman"/>
          <w:bCs/>
          <w:sz w:val="24"/>
          <w:szCs w:val="24"/>
          <w:u w:val="single"/>
        </w:rPr>
      </w:pPr>
    </w:p>
    <w:p w:rsidR="000D6B5B" w:rsidRPr="008F7415" w:rsidRDefault="000D6B5B" w:rsidP="008F7415">
      <w:pPr>
        <w:spacing w:after="0" w:line="240" w:lineRule="auto"/>
        <w:rPr>
          <w:rFonts w:ascii="Times New Roman" w:hAnsi="Times New Roman" w:cs="Times New Roman"/>
          <w:sz w:val="24"/>
          <w:szCs w:val="24"/>
        </w:rPr>
      </w:pPr>
      <w:r w:rsidRPr="00231EA6">
        <w:rPr>
          <w:rFonts w:ascii="Times New Roman" w:hAnsi="Times New Roman" w:cs="Times New Roman"/>
          <w:bCs/>
          <w:sz w:val="24"/>
          <w:szCs w:val="24"/>
          <w:u w:val="single"/>
        </w:rPr>
        <w:t>Eric Donald Hirsch, Jr.</w:t>
      </w:r>
      <w:r w:rsidR="001A7527">
        <w:rPr>
          <w:rFonts w:ascii="Times New Roman" w:hAnsi="Times New Roman" w:cs="Times New Roman"/>
          <w:sz w:val="24"/>
          <w:szCs w:val="24"/>
        </w:rPr>
        <w:t xml:space="preserve"> (</w:t>
      </w:r>
      <w:r w:rsidRPr="008F7415">
        <w:rPr>
          <w:rFonts w:ascii="Times New Roman" w:hAnsi="Times New Roman" w:cs="Times New Roman"/>
          <w:sz w:val="24"/>
          <w:szCs w:val="24"/>
        </w:rPr>
        <w:t>1928</w:t>
      </w:r>
      <w:r w:rsidR="001A7527">
        <w:rPr>
          <w:rFonts w:ascii="Times New Roman" w:hAnsi="Times New Roman" w:cs="Times New Roman"/>
          <w:sz w:val="24"/>
          <w:szCs w:val="24"/>
        </w:rPr>
        <w:t>--</w:t>
      </w:r>
      <w:r w:rsidRPr="008F7415">
        <w:rPr>
          <w:rFonts w:ascii="Times New Roman" w:hAnsi="Times New Roman" w:cs="Times New Roman"/>
          <w:sz w:val="24"/>
          <w:szCs w:val="24"/>
        </w:rPr>
        <w:t>)</w:t>
      </w:r>
    </w:p>
    <w:p w:rsidR="001A7527"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i/>
          <w:iCs/>
          <w:sz w:val="24"/>
          <w:szCs w:val="24"/>
        </w:rPr>
        <w:t>The Philosophy of Composition</w:t>
      </w:r>
      <w:r w:rsidR="001A7527">
        <w:rPr>
          <w:rFonts w:ascii="Times New Roman" w:hAnsi="Times New Roman" w:cs="Times New Roman"/>
          <w:i/>
          <w:iCs/>
          <w:sz w:val="24"/>
          <w:szCs w:val="24"/>
        </w:rPr>
        <w:t xml:space="preserve"> </w:t>
      </w:r>
      <w:r w:rsidR="001A7527">
        <w:rPr>
          <w:rFonts w:ascii="Times New Roman" w:hAnsi="Times New Roman" w:cs="Times New Roman"/>
          <w:iCs/>
          <w:sz w:val="24"/>
          <w:szCs w:val="24"/>
        </w:rPr>
        <w:t>(1977)</w:t>
      </w:r>
      <w:r w:rsidR="001A7527">
        <w:rPr>
          <w:rFonts w:ascii="Times New Roman" w:hAnsi="Times New Roman" w:cs="Times New Roman"/>
          <w:sz w:val="24"/>
          <w:szCs w:val="24"/>
        </w:rPr>
        <w:t>:</w:t>
      </w:r>
      <w:r w:rsidRPr="008F7415">
        <w:rPr>
          <w:rFonts w:ascii="Times New Roman" w:hAnsi="Times New Roman" w:cs="Times New Roman"/>
          <w:sz w:val="24"/>
          <w:szCs w:val="24"/>
        </w:rPr>
        <w:t xml:space="preserve"> what ma</w:t>
      </w:r>
      <w:r w:rsidR="001A7527">
        <w:rPr>
          <w:rFonts w:ascii="Times New Roman" w:hAnsi="Times New Roman" w:cs="Times New Roman"/>
          <w:sz w:val="24"/>
          <w:szCs w:val="24"/>
        </w:rPr>
        <w:t>kes prose more or less readable?</w:t>
      </w:r>
    </w:p>
    <w:p w:rsidR="001A7527"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w:t>
      </w:r>
      <w:proofErr w:type="gramStart"/>
      <w:r w:rsidR="001A7527" w:rsidRPr="008F7415">
        <w:rPr>
          <w:rFonts w:ascii="Times New Roman" w:hAnsi="Times New Roman" w:cs="Times New Roman"/>
          <w:sz w:val="24"/>
          <w:szCs w:val="24"/>
          <w:u w:val="single"/>
        </w:rPr>
        <w:t>cultural</w:t>
      </w:r>
      <w:proofErr w:type="gramEnd"/>
      <w:r w:rsidR="001A7527" w:rsidRPr="008F7415">
        <w:rPr>
          <w:rFonts w:ascii="Times New Roman" w:hAnsi="Times New Roman" w:cs="Times New Roman"/>
          <w:sz w:val="24"/>
          <w:szCs w:val="24"/>
          <w:u w:val="single"/>
        </w:rPr>
        <w:t xml:space="preserve"> literacy</w:t>
      </w:r>
      <w:r w:rsidR="001A7527">
        <w:rPr>
          <w:rFonts w:ascii="Times New Roman" w:hAnsi="Times New Roman" w:cs="Times New Roman"/>
          <w:sz w:val="24"/>
          <w:szCs w:val="24"/>
          <w:u w:val="single"/>
        </w:rPr>
        <w:t>:</w:t>
      </w:r>
      <w:r w:rsidR="001A7527" w:rsidRPr="008F7415">
        <w:rPr>
          <w:rFonts w:ascii="Times New Roman" w:hAnsi="Times New Roman" w:cs="Times New Roman"/>
          <w:sz w:val="24"/>
          <w:szCs w:val="24"/>
        </w:rPr>
        <w:t xml:space="preserve"> reading</w:t>
      </w:r>
      <w:r w:rsidR="001A7527">
        <w:rPr>
          <w:rFonts w:ascii="Times New Roman" w:hAnsi="Times New Roman" w:cs="Times New Roman"/>
          <w:sz w:val="24"/>
          <w:szCs w:val="24"/>
        </w:rPr>
        <w:t xml:space="preserve"> comprehension requires not only</w:t>
      </w:r>
      <w:r w:rsidR="001A7527" w:rsidRPr="008F7415">
        <w:rPr>
          <w:rFonts w:ascii="Times New Roman" w:hAnsi="Times New Roman" w:cs="Times New Roman"/>
          <w:sz w:val="24"/>
          <w:szCs w:val="24"/>
        </w:rPr>
        <w:t xml:space="preserve"> formal decoding skills but also wide-ranging background knowledge </w:t>
      </w:r>
      <w:r w:rsidR="001A7527">
        <w:rPr>
          <w:rFonts w:ascii="Times New Roman" w:hAnsi="Times New Roman" w:cs="Times New Roman"/>
          <w:sz w:val="24"/>
          <w:szCs w:val="24"/>
        </w:rPr>
        <w:t>(cultural literacy). James Joyce is readable for university students, but not for college students.</w:t>
      </w:r>
    </w:p>
    <w:p w:rsidR="000D6B5B" w:rsidRPr="008F7415" w:rsidRDefault="001A7527"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w:t>
      </w:r>
      <w:proofErr w:type="gramStart"/>
      <w:r w:rsidR="000D6B5B" w:rsidRPr="008F7415">
        <w:rPr>
          <w:rFonts w:ascii="Times New Roman" w:hAnsi="Times New Roman" w:cs="Times New Roman"/>
          <w:i/>
          <w:iCs/>
          <w:sz w:val="24"/>
          <w:szCs w:val="24"/>
          <w:u w:val="single"/>
        </w:rPr>
        <w:t>meaning</w:t>
      </w:r>
      <w:proofErr w:type="gramEnd"/>
      <w:r>
        <w:rPr>
          <w:rFonts w:ascii="Times New Roman" w:hAnsi="Times New Roman" w:cs="Times New Roman"/>
          <w:sz w:val="24"/>
          <w:szCs w:val="24"/>
          <w:u w:val="single"/>
        </w:rPr>
        <w:t xml:space="preserve"> of a text vs.</w:t>
      </w:r>
      <w:r w:rsidR="000D6B5B" w:rsidRPr="008F7415">
        <w:rPr>
          <w:rFonts w:ascii="Times New Roman" w:hAnsi="Times New Roman" w:cs="Times New Roman"/>
          <w:sz w:val="24"/>
          <w:szCs w:val="24"/>
          <w:u w:val="single"/>
        </w:rPr>
        <w:t xml:space="preserve"> </w:t>
      </w:r>
      <w:r w:rsidR="000D6B5B" w:rsidRPr="001A7527">
        <w:rPr>
          <w:rFonts w:ascii="Times New Roman" w:hAnsi="Times New Roman" w:cs="Times New Roman"/>
          <w:i/>
          <w:iCs/>
          <w:sz w:val="24"/>
          <w:szCs w:val="24"/>
          <w:u w:val="single"/>
        </w:rPr>
        <w:t>significance</w:t>
      </w:r>
      <w:r w:rsidR="000D6B5B" w:rsidRPr="001A7527">
        <w:rPr>
          <w:rFonts w:ascii="Times New Roman" w:hAnsi="Times New Roman" w:cs="Times New Roman"/>
          <w:sz w:val="24"/>
          <w:szCs w:val="24"/>
          <w:u w:val="single"/>
        </w:rPr>
        <w:t xml:space="preserve"> of a text</w:t>
      </w:r>
      <w:r w:rsidR="000D6B5B" w:rsidRPr="008F7415">
        <w:rPr>
          <w:rFonts w:ascii="Times New Roman" w:hAnsi="Times New Roman" w:cs="Times New Roman"/>
          <w:sz w:val="24"/>
          <w:szCs w:val="24"/>
        </w:rPr>
        <w:t xml:space="preserve">. </w:t>
      </w:r>
      <w:r>
        <w:rPr>
          <w:rFonts w:ascii="Times New Roman" w:hAnsi="Times New Roman" w:cs="Times New Roman"/>
          <w:sz w:val="24"/>
          <w:szCs w:val="24"/>
        </w:rPr>
        <w:t xml:space="preserve">Significance: the text’s meaning for us: </w:t>
      </w:r>
      <w:r w:rsidR="000D6B5B" w:rsidRPr="008F7415">
        <w:rPr>
          <w:rFonts w:ascii="Times New Roman" w:hAnsi="Times New Roman" w:cs="Times New Roman"/>
          <w:sz w:val="24"/>
          <w:szCs w:val="24"/>
        </w:rPr>
        <w:t xml:space="preserve">-&gt; pushed to its extremes: each reading reflects the reader’s own psyche, background, problems </w:t>
      </w:r>
      <w:r>
        <w:rPr>
          <w:rFonts w:ascii="Times New Roman" w:hAnsi="Times New Roman" w:cs="Times New Roman"/>
          <w:sz w:val="24"/>
          <w:szCs w:val="24"/>
        </w:rPr>
        <w:t>s/he is interested in</w:t>
      </w:r>
      <w:r w:rsidR="000D6B5B" w:rsidRPr="008F7415">
        <w:rPr>
          <w:rFonts w:ascii="Times New Roman" w:hAnsi="Times New Roman" w:cs="Times New Roman"/>
          <w:sz w:val="24"/>
          <w:szCs w:val="24"/>
        </w:rPr>
        <w:t xml:space="preserve">, rather than the text s/he actually interprets. </w:t>
      </w:r>
    </w:p>
    <w:p w:rsidR="001A7527" w:rsidRDefault="001A7527" w:rsidP="008F7415">
      <w:pPr>
        <w:spacing w:after="0" w:line="240" w:lineRule="auto"/>
        <w:rPr>
          <w:rFonts w:ascii="Times New Roman" w:hAnsi="Times New Roman" w:cs="Times New Roman"/>
          <w:b/>
          <w:sz w:val="24"/>
          <w:szCs w:val="24"/>
        </w:rPr>
      </w:pPr>
    </w:p>
    <w:p w:rsidR="00831169" w:rsidRPr="00831169" w:rsidRDefault="000D6B5B" w:rsidP="00831169">
      <w:pPr>
        <w:spacing w:line="240" w:lineRule="auto"/>
        <w:rPr>
          <w:rFonts w:ascii="Times New Roman" w:hAnsi="Times New Roman" w:cs="Times New Roman"/>
          <w:sz w:val="24"/>
          <w:szCs w:val="24"/>
        </w:rPr>
      </w:pPr>
      <w:r w:rsidRPr="001A7527">
        <w:rPr>
          <w:rFonts w:ascii="Times New Roman" w:hAnsi="Times New Roman" w:cs="Times New Roman"/>
          <w:sz w:val="24"/>
          <w:szCs w:val="24"/>
          <w:u w:val="single"/>
        </w:rPr>
        <w:t>Stanley Fish</w:t>
      </w:r>
      <w:r w:rsidRPr="001A7527">
        <w:rPr>
          <w:rFonts w:ascii="Times New Roman" w:hAnsi="Times New Roman" w:cs="Times New Roman"/>
          <w:sz w:val="24"/>
          <w:szCs w:val="24"/>
        </w:rPr>
        <w:t xml:space="preserve"> (1938--)</w:t>
      </w:r>
      <w:r w:rsidRPr="008F7415">
        <w:rPr>
          <w:rFonts w:ascii="Times New Roman" w:hAnsi="Times New Roman" w:cs="Times New Roman"/>
          <w:sz w:val="24"/>
          <w:szCs w:val="24"/>
        </w:rPr>
        <w:t xml:space="preserve"> </w:t>
      </w:r>
      <w:r w:rsidR="00831169" w:rsidRPr="00831169">
        <w:rPr>
          <w:rFonts w:ascii="Times New Roman" w:hAnsi="Times New Roman" w:cs="Times New Roman"/>
          <w:sz w:val="24"/>
          <w:szCs w:val="24"/>
        </w:rPr>
        <w:t xml:space="preserve">Milton scholar. He came to Milton by accident. In 1963 — the same year that he started as an assistant professor at the University of California, Berkeley — the resident </w:t>
      </w:r>
      <w:proofErr w:type="spellStart"/>
      <w:r w:rsidR="00831169" w:rsidRPr="00831169">
        <w:rPr>
          <w:rFonts w:ascii="Times New Roman" w:hAnsi="Times New Roman" w:cs="Times New Roman"/>
          <w:sz w:val="24"/>
          <w:szCs w:val="24"/>
        </w:rPr>
        <w:t>Miltonist</w:t>
      </w:r>
      <w:proofErr w:type="spellEnd"/>
      <w:r w:rsidR="00831169" w:rsidRPr="00831169">
        <w:rPr>
          <w:rFonts w:ascii="Times New Roman" w:hAnsi="Times New Roman" w:cs="Times New Roman"/>
          <w:sz w:val="24"/>
          <w:szCs w:val="24"/>
        </w:rPr>
        <w:t xml:space="preserve">, C.A. </w:t>
      </w:r>
      <w:proofErr w:type="spellStart"/>
      <w:r w:rsidR="00831169" w:rsidRPr="00831169">
        <w:rPr>
          <w:rFonts w:ascii="Times New Roman" w:hAnsi="Times New Roman" w:cs="Times New Roman"/>
          <w:sz w:val="24"/>
          <w:szCs w:val="24"/>
        </w:rPr>
        <w:t>Patrides</w:t>
      </w:r>
      <w:proofErr w:type="spellEnd"/>
      <w:r w:rsidR="00831169" w:rsidRPr="00831169">
        <w:rPr>
          <w:rFonts w:ascii="Times New Roman" w:hAnsi="Times New Roman" w:cs="Times New Roman"/>
          <w:sz w:val="24"/>
          <w:szCs w:val="24"/>
        </w:rPr>
        <w:t xml:space="preserve">, received a grant. The chair of the department asked Fish to teach the Milton course, notwithstanding the fact that the young professor "had never — either as an undergraduate or in graduate school — taken a Milton course" (269). The eventual result of that course was </w:t>
      </w:r>
      <w:r w:rsidR="00831169" w:rsidRPr="00831169">
        <w:rPr>
          <w:rFonts w:ascii="Times New Roman" w:hAnsi="Times New Roman" w:cs="Times New Roman"/>
          <w:i/>
          <w:iCs/>
          <w:sz w:val="24"/>
          <w:szCs w:val="24"/>
        </w:rPr>
        <w:t xml:space="preserve">Surprised by Sin: </w:t>
      </w:r>
      <w:proofErr w:type="gramStart"/>
      <w:r w:rsidR="00831169" w:rsidRPr="00831169">
        <w:rPr>
          <w:rFonts w:ascii="Times New Roman" w:hAnsi="Times New Roman" w:cs="Times New Roman"/>
          <w:i/>
          <w:iCs/>
          <w:sz w:val="24"/>
          <w:szCs w:val="24"/>
        </w:rPr>
        <w:t>The</w:t>
      </w:r>
      <w:proofErr w:type="gramEnd"/>
      <w:r w:rsidR="00831169" w:rsidRPr="00831169">
        <w:rPr>
          <w:rFonts w:ascii="Times New Roman" w:hAnsi="Times New Roman" w:cs="Times New Roman"/>
          <w:i/>
          <w:iCs/>
          <w:sz w:val="24"/>
          <w:szCs w:val="24"/>
        </w:rPr>
        <w:t xml:space="preserve"> Reader in Paradise Lost</w:t>
      </w:r>
      <w:r w:rsidR="00831169" w:rsidRPr="00831169">
        <w:rPr>
          <w:rFonts w:ascii="Times New Roman" w:hAnsi="Times New Roman" w:cs="Times New Roman"/>
          <w:sz w:val="24"/>
          <w:szCs w:val="24"/>
        </w:rPr>
        <w:t xml:space="preserve"> (1967; rpt. 1997).    </w:t>
      </w:r>
    </w:p>
    <w:p w:rsidR="001A7527"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 </w:t>
      </w: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His </w:t>
      </w:r>
      <w:r w:rsidR="00831169">
        <w:rPr>
          <w:rFonts w:ascii="Times New Roman" w:hAnsi="Times New Roman" w:cs="Times New Roman"/>
          <w:sz w:val="24"/>
          <w:szCs w:val="24"/>
        </w:rPr>
        <w:t xml:space="preserve">[Satan’s] </w:t>
      </w:r>
      <w:r w:rsidRPr="008F7415">
        <w:rPr>
          <w:rFonts w:ascii="Times New Roman" w:hAnsi="Times New Roman" w:cs="Times New Roman"/>
          <w:sz w:val="24"/>
          <w:szCs w:val="24"/>
        </w:rPr>
        <w:t xml:space="preserve">Spear, to equal which the tallest Pine </w:t>
      </w:r>
    </w:p>
    <w:p w:rsidR="000D6B5B" w:rsidRPr="008F7415" w:rsidRDefault="000D6B5B" w:rsidP="008F7415">
      <w:pPr>
        <w:pStyle w:val="NormlWeb"/>
        <w:spacing w:before="0" w:beforeAutospacing="0" w:after="0" w:afterAutospacing="0"/>
        <w:rPr>
          <w:lang w:val="en-GB"/>
        </w:rPr>
      </w:pPr>
      <w:r w:rsidRPr="008F7415">
        <w:rPr>
          <w:lang w:val="en-GB"/>
        </w:rPr>
        <w:t xml:space="preserve">Hewn on </w:t>
      </w:r>
      <w:proofErr w:type="spellStart"/>
      <w:r w:rsidRPr="008F7415">
        <w:rPr>
          <w:lang w:val="en-GB"/>
        </w:rPr>
        <w:t>Norvegian</w:t>
      </w:r>
      <w:proofErr w:type="spellEnd"/>
      <w:r w:rsidRPr="008F7415">
        <w:rPr>
          <w:lang w:val="en-GB"/>
        </w:rPr>
        <w:t xml:space="preserve"> Hills to be the Mast</w:t>
      </w:r>
    </w:p>
    <w:p w:rsidR="000D6B5B" w:rsidRPr="008F7415" w:rsidRDefault="000D6B5B" w:rsidP="008F7415">
      <w:pPr>
        <w:pStyle w:val="NormlWeb"/>
        <w:spacing w:before="0" w:beforeAutospacing="0" w:after="0" w:afterAutospacing="0"/>
        <w:rPr>
          <w:lang w:val="en-GB"/>
        </w:rPr>
      </w:pPr>
      <w:r w:rsidRPr="008F7415">
        <w:rPr>
          <w:lang w:val="en-GB"/>
        </w:rPr>
        <w:t xml:space="preserve">Of some great </w:t>
      </w:r>
      <w:proofErr w:type="spellStart"/>
      <w:r w:rsidRPr="008F7415">
        <w:rPr>
          <w:lang w:val="en-GB"/>
        </w:rPr>
        <w:t>Ammiral</w:t>
      </w:r>
      <w:proofErr w:type="spellEnd"/>
      <w:r w:rsidRPr="008F7415">
        <w:rPr>
          <w:lang w:val="en-GB"/>
        </w:rPr>
        <w:t>, were but a wand</w:t>
      </w:r>
    </w:p>
    <w:p w:rsidR="000D6B5B" w:rsidRPr="008F7415" w:rsidRDefault="000D6B5B" w:rsidP="008F7415">
      <w:pPr>
        <w:pStyle w:val="NormlWeb"/>
        <w:spacing w:before="0" w:beforeAutospacing="0" w:after="0" w:afterAutospacing="0"/>
        <w:rPr>
          <w:lang w:val="en-GB"/>
        </w:rPr>
      </w:pPr>
      <w:r w:rsidRPr="008F7415">
        <w:rPr>
          <w:lang w:val="en-GB"/>
        </w:rPr>
        <w:t xml:space="preserve">He walked with, to support uneasy steps </w:t>
      </w:r>
    </w:p>
    <w:p w:rsidR="000D6B5B" w:rsidRPr="008F7415" w:rsidRDefault="000D6B5B" w:rsidP="008F7415">
      <w:pPr>
        <w:pStyle w:val="NormlWeb"/>
        <w:spacing w:before="0" w:beforeAutospacing="0" w:after="0" w:afterAutospacing="0"/>
        <w:rPr>
          <w:lang w:val="en-GB"/>
        </w:rPr>
      </w:pPr>
      <w:r w:rsidRPr="008F7415">
        <w:rPr>
          <w:lang w:val="en-GB"/>
        </w:rPr>
        <w:t>Over the burning marble</w:t>
      </w:r>
    </w:p>
    <w:p w:rsidR="001A7527" w:rsidRDefault="001A7527" w:rsidP="008F7415">
      <w:pPr>
        <w:spacing w:after="0" w:line="240" w:lineRule="auto"/>
        <w:rPr>
          <w:rFonts w:ascii="Times New Roman" w:hAnsi="Times New Roman" w:cs="Times New Roman"/>
          <w:sz w:val="24"/>
          <w:szCs w:val="24"/>
        </w:rPr>
      </w:pPr>
    </w:p>
    <w:p w:rsidR="000D6B5B" w:rsidRPr="008F7415" w:rsidRDefault="000D6B5B" w:rsidP="008F7415">
      <w:pPr>
        <w:spacing w:after="0" w:line="240" w:lineRule="auto"/>
        <w:rPr>
          <w:rFonts w:ascii="Times New Roman" w:hAnsi="Times New Roman" w:cs="Times New Roman"/>
          <w:sz w:val="24"/>
          <w:szCs w:val="24"/>
        </w:rPr>
      </w:pPr>
      <w:r w:rsidRPr="008F7415">
        <w:rPr>
          <w:rFonts w:ascii="Times New Roman" w:hAnsi="Times New Roman" w:cs="Times New Roman"/>
          <w:sz w:val="24"/>
          <w:szCs w:val="24"/>
        </w:rPr>
        <w:t xml:space="preserve">1. His Spear, to equal which the tallest Pine </w:t>
      </w:r>
    </w:p>
    <w:p w:rsidR="000D6B5B" w:rsidRPr="008F7415" w:rsidRDefault="000D6B5B" w:rsidP="008F7415">
      <w:pPr>
        <w:pStyle w:val="NormlWeb"/>
        <w:spacing w:before="0" w:beforeAutospacing="0" w:after="0" w:afterAutospacing="0"/>
        <w:rPr>
          <w:lang w:val="en-GB"/>
        </w:rPr>
      </w:pPr>
      <w:r w:rsidRPr="008F7415">
        <w:rPr>
          <w:lang w:val="en-GB"/>
        </w:rPr>
        <w:t xml:space="preserve">Hewn on </w:t>
      </w:r>
      <w:proofErr w:type="spellStart"/>
      <w:r w:rsidRPr="008F7415">
        <w:rPr>
          <w:lang w:val="en-GB"/>
        </w:rPr>
        <w:t>Norvegian</w:t>
      </w:r>
      <w:proofErr w:type="spellEnd"/>
      <w:r w:rsidRPr="008F7415">
        <w:rPr>
          <w:lang w:val="en-GB"/>
        </w:rPr>
        <w:t xml:space="preserve"> Hills to be the Mast</w:t>
      </w:r>
    </w:p>
    <w:p w:rsidR="000D6B5B" w:rsidRDefault="000D6B5B" w:rsidP="008F7415">
      <w:pPr>
        <w:pStyle w:val="NormlWeb"/>
        <w:spacing w:before="0" w:beforeAutospacing="0" w:after="0" w:afterAutospacing="0"/>
        <w:rPr>
          <w:lang w:val="en-GB"/>
        </w:rPr>
      </w:pPr>
      <w:r w:rsidRPr="008F7415">
        <w:rPr>
          <w:lang w:val="en-GB"/>
        </w:rPr>
        <w:t xml:space="preserve">Of some great </w:t>
      </w:r>
      <w:proofErr w:type="spellStart"/>
      <w:r w:rsidRPr="008F7415">
        <w:rPr>
          <w:lang w:val="en-GB"/>
        </w:rPr>
        <w:t>Ammiral</w:t>
      </w:r>
      <w:proofErr w:type="spellEnd"/>
    </w:p>
    <w:p w:rsidR="00831169" w:rsidRDefault="00831169" w:rsidP="008F7415">
      <w:pPr>
        <w:pStyle w:val="NormlWeb"/>
        <w:spacing w:before="0" w:beforeAutospacing="0" w:after="0" w:afterAutospacing="0"/>
        <w:rPr>
          <w:lang w:val="en-GB"/>
        </w:rPr>
      </w:pPr>
    </w:p>
    <w:p w:rsidR="00831169" w:rsidRPr="008F7415" w:rsidRDefault="00831169" w:rsidP="008F7415">
      <w:pPr>
        <w:pStyle w:val="NormlWeb"/>
        <w:spacing w:before="0" w:beforeAutospacing="0" w:after="0" w:afterAutospacing="0"/>
        <w:rPr>
          <w:lang w:val="en-GB"/>
        </w:rPr>
      </w:pPr>
      <w:r w:rsidRPr="0073095D">
        <w:rPr>
          <w:lang w:val="en-GB"/>
        </w:rPr>
        <w:t>The size of his spear is to be equal to that of the tallest pine cut and shaped in Norway to</w:t>
      </w:r>
      <w:r>
        <w:rPr>
          <w:lang w:val="en-GB"/>
        </w:rPr>
        <w:t xml:space="preserve"> become the mast of a ship –&gt;</w:t>
      </w:r>
      <w:r w:rsidRPr="0073095D">
        <w:rPr>
          <w:lang w:val="en-GB"/>
        </w:rPr>
        <w:t xml:space="preserve"> </w:t>
      </w:r>
      <w:r>
        <w:rPr>
          <w:lang w:val="en-GB"/>
        </w:rPr>
        <w:t xml:space="preserve">Satan’s </w:t>
      </w:r>
      <w:r w:rsidRPr="0073095D">
        <w:rPr>
          <w:lang w:val="en-GB"/>
        </w:rPr>
        <w:t>spear is very big, so he is also very great. You have the image of a great spear and a great Satan.</w:t>
      </w:r>
    </w:p>
    <w:p w:rsidR="001A7527" w:rsidRDefault="001A7527" w:rsidP="001A7527">
      <w:pPr>
        <w:pStyle w:val="NormlWeb"/>
        <w:spacing w:before="0" w:beforeAutospacing="0" w:after="0" w:afterAutospacing="0"/>
        <w:rPr>
          <w:lang w:val="en-GB"/>
        </w:rPr>
      </w:pPr>
    </w:p>
    <w:p w:rsidR="000D6B5B" w:rsidRPr="001A7527" w:rsidRDefault="001A7527" w:rsidP="001A7527">
      <w:pPr>
        <w:pStyle w:val="NormlWeb"/>
        <w:spacing w:before="0" w:beforeAutospacing="0" w:after="0" w:afterAutospacing="0"/>
        <w:rPr>
          <w:lang w:val="en-GB"/>
        </w:rPr>
      </w:pPr>
      <w:r>
        <w:rPr>
          <w:lang w:val="en-GB"/>
        </w:rPr>
        <w:t>2</w:t>
      </w:r>
      <w:r w:rsidR="000D6B5B" w:rsidRPr="008F7415">
        <w:rPr>
          <w:lang w:val="en-GB"/>
        </w:rPr>
        <w:t>.</w:t>
      </w:r>
      <w:r w:rsidR="00035F06">
        <w:rPr>
          <w:lang w:val="en-GB"/>
        </w:rPr>
        <w:t xml:space="preserve"> </w:t>
      </w:r>
      <w:proofErr w:type="spellStart"/>
      <w:r w:rsidR="000D6B5B" w:rsidRPr="001A7527">
        <w:t>His</w:t>
      </w:r>
      <w:proofErr w:type="spellEnd"/>
      <w:r w:rsidR="000D6B5B" w:rsidRPr="001A7527">
        <w:t xml:space="preserve"> </w:t>
      </w:r>
      <w:proofErr w:type="spellStart"/>
      <w:r w:rsidR="000D6B5B" w:rsidRPr="001A7527">
        <w:t>Spear</w:t>
      </w:r>
      <w:proofErr w:type="spellEnd"/>
      <w:r w:rsidR="000D6B5B" w:rsidRPr="001A7527">
        <w:t xml:space="preserve">, </w:t>
      </w:r>
      <w:proofErr w:type="spellStart"/>
      <w:r w:rsidR="000D6B5B" w:rsidRPr="001A7527">
        <w:t>to</w:t>
      </w:r>
      <w:proofErr w:type="spellEnd"/>
      <w:r w:rsidR="000D6B5B" w:rsidRPr="001A7527">
        <w:t xml:space="preserve"> </w:t>
      </w:r>
      <w:proofErr w:type="spellStart"/>
      <w:r w:rsidR="000D6B5B" w:rsidRPr="001A7527">
        <w:t>equal</w:t>
      </w:r>
      <w:proofErr w:type="spellEnd"/>
      <w:r w:rsidR="000D6B5B" w:rsidRPr="001A7527">
        <w:t xml:space="preserve"> which the tallest Pine </w:t>
      </w:r>
    </w:p>
    <w:p w:rsidR="000D6B5B" w:rsidRPr="008F7415" w:rsidRDefault="000D6B5B" w:rsidP="008F7415">
      <w:pPr>
        <w:pStyle w:val="NormlWeb"/>
        <w:spacing w:before="0" w:beforeAutospacing="0" w:after="0" w:afterAutospacing="0"/>
        <w:rPr>
          <w:lang w:val="en-GB"/>
        </w:rPr>
      </w:pPr>
      <w:r w:rsidRPr="008F7415">
        <w:rPr>
          <w:lang w:val="en-GB"/>
        </w:rPr>
        <w:t xml:space="preserve">Hewn on </w:t>
      </w:r>
      <w:proofErr w:type="spellStart"/>
      <w:r w:rsidRPr="008F7415">
        <w:rPr>
          <w:lang w:val="en-GB"/>
        </w:rPr>
        <w:t>Norvegian</w:t>
      </w:r>
      <w:proofErr w:type="spellEnd"/>
      <w:r w:rsidRPr="008F7415">
        <w:rPr>
          <w:lang w:val="en-GB"/>
        </w:rPr>
        <w:t xml:space="preserve"> Hills to be the Mast</w:t>
      </w:r>
    </w:p>
    <w:p w:rsidR="001A7527" w:rsidRDefault="000D6B5B" w:rsidP="001A7527">
      <w:pPr>
        <w:pStyle w:val="NormlWeb"/>
        <w:spacing w:before="0" w:beforeAutospacing="0" w:after="0" w:afterAutospacing="0"/>
        <w:rPr>
          <w:lang w:val="en-GB"/>
        </w:rPr>
      </w:pPr>
      <w:r w:rsidRPr="008F7415">
        <w:rPr>
          <w:lang w:val="en-GB"/>
        </w:rPr>
        <w:t xml:space="preserve">Of some great </w:t>
      </w:r>
      <w:proofErr w:type="spellStart"/>
      <w:r w:rsidRPr="008F7415">
        <w:rPr>
          <w:lang w:val="en-GB"/>
        </w:rPr>
        <w:t>Ammiral</w:t>
      </w:r>
      <w:proofErr w:type="spellEnd"/>
      <w:r w:rsidRPr="008F7415">
        <w:rPr>
          <w:lang w:val="en-GB"/>
        </w:rPr>
        <w:t>, were but a wand</w:t>
      </w:r>
    </w:p>
    <w:p w:rsidR="00831169" w:rsidRDefault="00831169" w:rsidP="001A7527">
      <w:pPr>
        <w:pStyle w:val="NormlWeb"/>
        <w:spacing w:before="0" w:beforeAutospacing="0" w:after="0" w:afterAutospacing="0"/>
        <w:rPr>
          <w:lang w:val="en-GB"/>
        </w:rPr>
      </w:pPr>
    </w:p>
    <w:p w:rsidR="00831169" w:rsidRPr="0073095D" w:rsidRDefault="00831169" w:rsidP="00831169">
      <w:pPr>
        <w:pStyle w:val="NormlWeb"/>
        <w:spacing w:before="0" w:beforeAutospacing="0" w:after="0" w:afterAutospacing="0"/>
        <w:rPr>
          <w:lang w:val="en-GB"/>
        </w:rPr>
      </w:pPr>
      <w:r w:rsidRPr="0073095D">
        <w:rPr>
          <w:lang w:val="en-GB"/>
        </w:rPr>
        <w:t>The spear was, in fact, th</w:t>
      </w:r>
      <w:r>
        <w:rPr>
          <w:lang w:val="en-GB"/>
        </w:rPr>
        <w:t>e size of a wand. It was</w:t>
      </w:r>
      <w:r w:rsidRPr="0073095D">
        <w:rPr>
          <w:lang w:val="en-GB"/>
        </w:rPr>
        <w:t xml:space="preserve"> nothing but a wand.</w:t>
      </w:r>
    </w:p>
    <w:p w:rsidR="00831169" w:rsidRPr="0073095D" w:rsidRDefault="00831169" w:rsidP="00831169">
      <w:pPr>
        <w:pStyle w:val="NormlWeb"/>
        <w:spacing w:before="0" w:beforeAutospacing="0" w:after="0" w:afterAutospacing="0"/>
        <w:rPr>
          <w:lang w:val="en-GB"/>
        </w:rPr>
      </w:pPr>
      <w:r>
        <w:rPr>
          <w:lang w:val="en-GB"/>
        </w:rPr>
        <w:t>First,</w:t>
      </w:r>
      <w:r w:rsidRPr="0073095D">
        <w:rPr>
          <w:lang w:val="en-GB"/>
        </w:rPr>
        <w:t xml:space="preserve"> you imagine how </w:t>
      </w:r>
      <w:r>
        <w:rPr>
          <w:lang w:val="en-GB"/>
        </w:rPr>
        <w:t>big his spear was,</w:t>
      </w:r>
      <w:r w:rsidRPr="0073095D">
        <w:rPr>
          <w:lang w:val="en-GB"/>
        </w:rPr>
        <w:t xml:space="preserve"> and then, as you </w:t>
      </w:r>
      <w:proofErr w:type="spellStart"/>
      <w:r w:rsidRPr="0073095D">
        <w:rPr>
          <w:lang w:val="en-GB"/>
        </w:rPr>
        <w:t>procede</w:t>
      </w:r>
      <w:proofErr w:type="spellEnd"/>
      <w:r w:rsidRPr="0073095D">
        <w:rPr>
          <w:lang w:val="en-GB"/>
        </w:rPr>
        <w:t xml:space="preserve"> in reading, you have to re</w:t>
      </w:r>
      <w:r>
        <w:rPr>
          <w:lang w:val="en-GB"/>
        </w:rPr>
        <w:t>consider your conceptions: the spear</w:t>
      </w:r>
      <w:r w:rsidRPr="0073095D">
        <w:rPr>
          <w:lang w:val="en-GB"/>
        </w:rPr>
        <w:t xml:space="preserve"> turns ou</w:t>
      </w:r>
      <w:r>
        <w:rPr>
          <w:lang w:val="en-GB"/>
        </w:rPr>
        <w:t>t to be the size of a wand. Y</w:t>
      </w:r>
      <w:r w:rsidRPr="0073095D">
        <w:rPr>
          <w:lang w:val="en-GB"/>
        </w:rPr>
        <w:t>ou have the image of a miniature Satan, holding a wand</w:t>
      </w:r>
    </w:p>
    <w:p w:rsidR="00831169" w:rsidRDefault="00831169" w:rsidP="001A7527">
      <w:pPr>
        <w:pStyle w:val="NormlWeb"/>
        <w:spacing w:before="0" w:beforeAutospacing="0" w:after="0" w:afterAutospacing="0"/>
        <w:rPr>
          <w:lang w:val="en-GB"/>
        </w:rPr>
      </w:pPr>
    </w:p>
    <w:p w:rsidR="001A7527" w:rsidRDefault="001A7527" w:rsidP="001A7527">
      <w:pPr>
        <w:pStyle w:val="NormlWeb"/>
        <w:spacing w:before="0" w:beforeAutospacing="0" w:after="0" w:afterAutospacing="0"/>
        <w:rPr>
          <w:lang w:val="en-GB"/>
        </w:rPr>
      </w:pPr>
    </w:p>
    <w:p w:rsidR="000D6B5B" w:rsidRPr="001A7527" w:rsidRDefault="001A7527" w:rsidP="001A7527">
      <w:pPr>
        <w:pStyle w:val="NormlWeb"/>
        <w:spacing w:before="0" w:beforeAutospacing="0" w:after="0" w:afterAutospacing="0"/>
        <w:rPr>
          <w:lang w:val="en-GB"/>
        </w:rPr>
      </w:pPr>
      <w:r>
        <w:rPr>
          <w:lang w:val="en-GB"/>
        </w:rPr>
        <w:t xml:space="preserve">3. </w:t>
      </w:r>
      <w:proofErr w:type="spellStart"/>
      <w:r w:rsidR="000D6B5B" w:rsidRPr="001A7527">
        <w:t>His</w:t>
      </w:r>
      <w:proofErr w:type="spellEnd"/>
      <w:r w:rsidR="000D6B5B" w:rsidRPr="001A7527">
        <w:t xml:space="preserve"> </w:t>
      </w:r>
      <w:proofErr w:type="spellStart"/>
      <w:r w:rsidR="000D6B5B" w:rsidRPr="001A7527">
        <w:t>Spear</w:t>
      </w:r>
      <w:proofErr w:type="spellEnd"/>
      <w:r w:rsidR="000D6B5B" w:rsidRPr="001A7527">
        <w:t xml:space="preserve">, </w:t>
      </w:r>
      <w:proofErr w:type="spellStart"/>
      <w:r w:rsidR="000D6B5B" w:rsidRPr="001A7527">
        <w:t>to</w:t>
      </w:r>
      <w:proofErr w:type="spellEnd"/>
      <w:r w:rsidR="000D6B5B" w:rsidRPr="001A7527">
        <w:t xml:space="preserve"> </w:t>
      </w:r>
      <w:proofErr w:type="spellStart"/>
      <w:r w:rsidR="000D6B5B" w:rsidRPr="001A7527">
        <w:t>equal</w:t>
      </w:r>
      <w:proofErr w:type="spellEnd"/>
      <w:r w:rsidR="000D6B5B" w:rsidRPr="001A7527">
        <w:t xml:space="preserve"> which the tallest Pine </w:t>
      </w:r>
    </w:p>
    <w:p w:rsidR="000D6B5B" w:rsidRPr="008F7415" w:rsidRDefault="000D6B5B" w:rsidP="008F7415">
      <w:pPr>
        <w:pStyle w:val="NormlWeb"/>
        <w:spacing w:before="0" w:beforeAutospacing="0" w:after="0" w:afterAutospacing="0"/>
        <w:rPr>
          <w:lang w:val="en-GB"/>
        </w:rPr>
      </w:pPr>
      <w:r w:rsidRPr="008F7415">
        <w:rPr>
          <w:lang w:val="en-GB"/>
        </w:rPr>
        <w:t xml:space="preserve">Hewn on </w:t>
      </w:r>
      <w:proofErr w:type="spellStart"/>
      <w:r w:rsidRPr="008F7415">
        <w:rPr>
          <w:lang w:val="en-GB"/>
        </w:rPr>
        <w:t>Norvegian</w:t>
      </w:r>
      <w:proofErr w:type="spellEnd"/>
      <w:r w:rsidRPr="008F7415">
        <w:rPr>
          <w:lang w:val="en-GB"/>
        </w:rPr>
        <w:t xml:space="preserve"> Hills to be the Mast</w:t>
      </w:r>
    </w:p>
    <w:p w:rsidR="000D6B5B" w:rsidRPr="008F7415" w:rsidRDefault="000D6B5B" w:rsidP="008F7415">
      <w:pPr>
        <w:pStyle w:val="NormlWeb"/>
        <w:spacing w:before="0" w:beforeAutospacing="0" w:after="0" w:afterAutospacing="0"/>
        <w:rPr>
          <w:lang w:val="en-GB"/>
        </w:rPr>
      </w:pPr>
      <w:r w:rsidRPr="008F7415">
        <w:rPr>
          <w:lang w:val="en-GB"/>
        </w:rPr>
        <w:t xml:space="preserve">Of some great </w:t>
      </w:r>
      <w:proofErr w:type="spellStart"/>
      <w:r w:rsidRPr="008F7415">
        <w:rPr>
          <w:lang w:val="en-GB"/>
        </w:rPr>
        <w:t>Ammiral</w:t>
      </w:r>
      <w:proofErr w:type="spellEnd"/>
      <w:r w:rsidRPr="008F7415">
        <w:rPr>
          <w:lang w:val="en-GB"/>
        </w:rPr>
        <w:t>, were but a wand</w:t>
      </w:r>
    </w:p>
    <w:p w:rsidR="000D6B5B" w:rsidRPr="008F7415" w:rsidRDefault="000D6B5B" w:rsidP="008F7415">
      <w:pPr>
        <w:pStyle w:val="NormlWeb"/>
        <w:spacing w:before="0" w:beforeAutospacing="0" w:after="0" w:afterAutospacing="0"/>
        <w:rPr>
          <w:lang w:val="en-GB"/>
        </w:rPr>
      </w:pPr>
      <w:r w:rsidRPr="008F7415">
        <w:rPr>
          <w:lang w:val="en-GB"/>
        </w:rPr>
        <w:t xml:space="preserve">He walked with, to support uneasy steps </w:t>
      </w:r>
    </w:p>
    <w:p w:rsidR="000D6B5B" w:rsidRPr="008F7415" w:rsidRDefault="000D6B5B" w:rsidP="008F7415">
      <w:pPr>
        <w:pStyle w:val="NormlWeb"/>
        <w:spacing w:before="0" w:beforeAutospacing="0" w:after="0" w:afterAutospacing="0"/>
        <w:rPr>
          <w:lang w:val="en-GB"/>
        </w:rPr>
      </w:pPr>
      <w:r w:rsidRPr="008F7415">
        <w:rPr>
          <w:lang w:val="en-GB"/>
        </w:rPr>
        <w:t>Over the burning marble</w:t>
      </w:r>
    </w:p>
    <w:p w:rsidR="001A7527" w:rsidRDefault="001A7527" w:rsidP="008F7415">
      <w:pPr>
        <w:pStyle w:val="NormlWeb"/>
        <w:spacing w:before="0" w:beforeAutospacing="0" w:after="0" w:afterAutospacing="0"/>
        <w:rPr>
          <w:i/>
          <w:iCs/>
          <w:lang w:val="en-GB"/>
        </w:rPr>
      </w:pPr>
    </w:p>
    <w:p w:rsidR="00831169" w:rsidRPr="0073095D" w:rsidRDefault="00831169" w:rsidP="00831169">
      <w:pPr>
        <w:pStyle w:val="NormlWeb"/>
        <w:spacing w:before="0" w:beforeAutospacing="0" w:after="0" w:afterAutospacing="0"/>
        <w:rPr>
          <w:lang w:val="en-GB"/>
        </w:rPr>
      </w:pPr>
      <w:r>
        <w:rPr>
          <w:lang w:val="en-GB"/>
        </w:rPr>
        <w:t>I</w:t>
      </w:r>
      <w:r w:rsidRPr="0073095D">
        <w:rPr>
          <w:lang w:val="en-GB"/>
        </w:rPr>
        <w:t>t turns out that your first conception was right</w:t>
      </w:r>
      <w:r>
        <w:rPr>
          <w:lang w:val="en-GB"/>
        </w:rPr>
        <w:t>. Satan</w:t>
      </w:r>
      <w:r w:rsidRPr="0073095D">
        <w:rPr>
          <w:lang w:val="en-GB"/>
        </w:rPr>
        <w:t xml:space="preserve"> </w:t>
      </w:r>
      <w:r>
        <w:rPr>
          <w:lang w:val="en-GB"/>
        </w:rPr>
        <w:t xml:space="preserve">is really big, because he </w:t>
      </w:r>
      <w:r w:rsidRPr="0073095D">
        <w:rPr>
          <w:lang w:val="en-GB"/>
        </w:rPr>
        <w:t>uses his spear, which is equal to the tallest pine and the big mast</w:t>
      </w:r>
      <w:r>
        <w:rPr>
          <w:lang w:val="en-GB"/>
        </w:rPr>
        <w:t>,</w:t>
      </w:r>
      <w:r w:rsidRPr="0073095D">
        <w:rPr>
          <w:lang w:val="en-GB"/>
        </w:rPr>
        <w:t xml:space="preserve"> merely as a wand, as a walking stick. </w:t>
      </w:r>
    </w:p>
    <w:p w:rsidR="00831169" w:rsidRDefault="00831169" w:rsidP="008F7415">
      <w:pPr>
        <w:pStyle w:val="NormlWeb"/>
        <w:spacing w:before="0" w:beforeAutospacing="0" w:after="0" w:afterAutospacing="0"/>
        <w:rPr>
          <w:i/>
          <w:iCs/>
          <w:lang w:val="en-GB"/>
        </w:rPr>
      </w:pPr>
    </w:p>
    <w:p w:rsidR="005163A1" w:rsidRDefault="000D6B5B" w:rsidP="005163A1">
      <w:pPr>
        <w:pStyle w:val="NormlWeb"/>
        <w:spacing w:before="0" w:beforeAutospacing="0" w:after="0" w:afterAutospacing="0"/>
        <w:rPr>
          <w:u w:val="single"/>
          <w:lang w:val="en-GB"/>
        </w:rPr>
      </w:pPr>
      <w:r w:rsidRPr="008F7415">
        <w:rPr>
          <w:i/>
          <w:iCs/>
          <w:lang w:val="en-GB"/>
        </w:rPr>
        <w:t xml:space="preserve">Paradise Lost </w:t>
      </w:r>
      <w:r w:rsidRPr="008F7415">
        <w:rPr>
          <w:lang w:val="en-GB"/>
        </w:rPr>
        <w:t xml:space="preserve">educates us into realizing that every time we think </w:t>
      </w:r>
      <w:r w:rsidR="00447E29">
        <w:rPr>
          <w:lang w:val="en-GB"/>
        </w:rPr>
        <w:t>we grasp the point of a text, the text</w:t>
      </w:r>
      <w:r w:rsidRPr="008F7415">
        <w:rPr>
          <w:lang w:val="en-GB"/>
        </w:rPr>
        <w:t xml:space="preserve"> prove</w:t>
      </w:r>
      <w:r w:rsidR="00447E29">
        <w:rPr>
          <w:lang w:val="en-GB"/>
        </w:rPr>
        <w:t>s</w:t>
      </w:r>
      <w:r w:rsidRPr="008F7415">
        <w:rPr>
          <w:lang w:val="en-GB"/>
        </w:rPr>
        <w:t xml:space="preserve"> </w:t>
      </w:r>
      <w:r w:rsidRPr="001A7527">
        <w:rPr>
          <w:lang w:val="en-GB"/>
        </w:rPr>
        <w:t xml:space="preserve">that we are fallen </w:t>
      </w:r>
      <w:proofErr w:type="gramStart"/>
      <w:r w:rsidRPr="001A7527">
        <w:rPr>
          <w:lang w:val="en-GB"/>
        </w:rPr>
        <w:t>readers, that</w:t>
      </w:r>
      <w:proofErr w:type="gramEnd"/>
      <w:r w:rsidRPr="001A7527">
        <w:rPr>
          <w:lang w:val="en-GB"/>
        </w:rPr>
        <w:t xml:space="preserve"> we have prematurely understood what's there</w:t>
      </w:r>
      <w:r w:rsidR="001A7527">
        <w:rPr>
          <w:u w:val="single"/>
          <w:lang w:val="en-GB"/>
        </w:rPr>
        <w:t>.</w:t>
      </w:r>
    </w:p>
    <w:p w:rsidR="005163A1" w:rsidRPr="008F7415" w:rsidRDefault="005163A1" w:rsidP="005163A1">
      <w:pPr>
        <w:pStyle w:val="NormlWeb"/>
        <w:spacing w:before="0" w:beforeAutospacing="0" w:after="0" w:afterAutospacing="0"/>
        <w:rPr>
          <w:lang w:val="en-GB"/>
        </w:rPr>
      </w:pPr>
    </w:p>
    <w:p w:rsidR="00447E29" w:rsidRDefault="000D6B5B" w:rsidP="00447E29">
      <w:pPr>
        <w:pStyle w:val="NormlWeb"/>
        <w:spacing w:before="0" w:beforeAutospacing="0" w:after="0" w:afterAutospacing="0"/>
        <w:rPr>
          <w:u w:val="single"/>
          <w:lang w:val="en-GB"/>
        </w:rPr>
      </w:pPr>
      <w:r w:rsidRPr="008F7415">
        <w:rPr>
          <w:lang w:val="en-GB"/>
        </w:rPr>
        <w:t xml:space="preserve"> </w:t>
      </w:r>
      <w:r w:rsidRPr="008F7415">
        <w:rPr>
          <w:i/>
          <w:iCs/>
          <w:lang w:val="en-GB"/>
        </w:rPr>
        <w:t xml:space="preserve">Self-Consuming </w:t>
      </w:r>
      <w:proofErr w:type="spellStart"/>
      <w:r w:rsidRPr="008F7415">
        <w:rPr>
          <w:i/>
          <w:iCs/>
          <w:lang w:val="en-GB"/>
        </w:rPr>
        <w:t>Artifacts</w:t>
      </w:r>
      <w:proofErr w:type="spellEnd"/>
      <w:r w:rsidR="005163A1">
        <w:rPr>
          <w:lang w:val="en-GB"/>
        </w:rPr>
        <w:t xml:space="preserve"> (1972)</w:t>
      </w:r>
      <w:r w:rsidR="00447E29">
        <w:rPr>
          <w:lang w:val="en-GB"/>
        </w:rPr>
        <w:t xml:space="preserve">, </w:t>
      </w:r>
      <w:r w:rsidR="00447E29" w:rsidRPr="005163A1">
        <w:rPr>
          <w:lang w:val="en-GB"/>
        </w:rPr>
        <w:t>“Interpreting the Variorum”</w:t>
      </w:r>
      <w:r w:rsidR="00447E29" w:rsidRPr="005163A1">
        <w:rPr>
          <w:i/>
          <w:lang w:val="en-GB"/>
        </w:rPr>
        <w:t xml:space="preserve"> </w:t>
      </w:r>
      <w:r w:rsidR="00447E29" w:rsidRPr="005163A1">
        <w:rPr>
          <w:lang w:val="en-GB"/>
        </w:rPr>
        <w:t>(1976)</w:t>
      </w:r>
      <w:r w:rsidR="00447E29">
        <w:rPr>
          <w:i/>
          <w:u w:val="single"/>
          <w:lang w:val="en-GB"/>
        </w:rPr>
        <w:t xml:space="preserve"> </w:t>
      </w:r>
    </w:p>
    <w:p w:rsidR="005163A1" w:rsidRPr="00F26A64" w:rsidRDefault="000D6B5B" w:rsidP="008F7415">
      <w:pPr>
        <w:pStyle w:val="NormlWeb"/>
        <w:spacing w:before="0" w:beforeAutospacing="0" w:after="0" w:afterAutospacing="0"/>
        <w:rPr>
          <w:iCs/>
          <w:lang w:val="en-GB"/>
        </w:rPr>
      </w:pPr>
      <w:r w:rsidRPr="008F7415">
        <w:rPr>
          <w:i/>
          <w:iCs/>
          <w:lang w:val="en-GB"/>
        </w:rPr>
        <w:t xml:space="preserve"> </w:t>
      </w:r>
      <w:r w:rsidR="005163A1">
        <w:rPr>
          <w:iCs/>
          <w:lang w:val="en-GB"/>
        </w:rPr>
        <w:t>It is</w:t>
      </w:r>
      <w:r w:rsidR="005163A1">
        <w:rPr>
          <w:i/>
          <w:iCs/>
          <w:lang w:val="en-GB"/>
        </w:rPr>
        <w:t xml:space="preserve"> </w:t>
      </w:r>
      <w:r w:rsidR="005163A1">
        <w:rPr>
          <w:lang w:val="en-GB"/>
        </w:rPr>
        <w:t>the reader that</w:t>
      </w:r>
      <w:r w:rsidRPr="008F7415">
        <w:rPr>
          <w:lang w:val="en-GB"/>
        </w:rPr>
        <w:t xml:space="preserve"> brings the text into existence. </w:t>
      </w:r>
      <w:r w:rsidR="00F26A64">
        <w:rPr>
          <w:lang w:val="en-GB"/>
        </w:rPr>
        <w:t xml:space="preserve">(I.e. it is not </w:t>
      </w:r>
      <w:r w:rsidR="00F26A64">
        <w:rPr>
          <w:i/>
          <w:lang w:val="en-GB"/>
        </w:rPr>
        <w:t xml:space="preserve">Paradise Lost </w:t>
      </w:r>
      <w:r w:rsidR="00F26A64">
        <w:rPr>
          <w:lang w:val="en-GB"/>
        </w:rPr>
        <w:t>that leads the reader, but rather: the reader brings the text into existence by actualising its meanings – such as re-enacting fall – misunderstanding -- and the redemption – understanding. The reader makes visible the texts’ potentialities.)</w:t>
      </w:r>
    </w:p>
    <w:p w:rsidR="00447E29" w:rsidRPr="008F7415" w:rsidRDefault="00F26A64" w:rsidP="00447E29">
      <w:pPr>
        <w:pStyle w:val="NormlWeb"/>
        <w:spacing w:before="0" w:beforeAutospacing="0" w:after="0" w:afterAutospacing="0"/>
        <w:rPr>
          <w:lang w:val="en-GB"/>
        </w:rPr>
      </w:pPr>
      <w:proofErr w:type="gramStart"/>
      <w:r w:rsidRPr="00F26A64">
        <w:rPr>
          <w:lang w:val="en-GB"/>
        </w:rPr>
        <w:t>new</w:t>
      </w:r>
      <w:proofErr w:type="gramEnd"/>
      <w:r w:rsidRPr="00F26A64">
        <w:rPr>
          <w:lang w:val="en-GB"/>
        </w:rPr>
        <w:t xml:space="preserve"> term:</w:t>
      </w:r>
      <w:r>
        <w:rPr>
          <w:u w:val="single"/>
          <w:lang w:val="en-GB"/>
        </w:rPr>
        <w:t xml:space="preserve"> </w:t>
      </w:r>
      <w:r w:rsidR="005163A1" w:rsidRPr="005163A1">
        <w:rPr>
          <w:u w:val="single"/>
          <w:lang w:val="en-GB"/>
        </w:rPr>
        <w:t>Interpretive community</w:t>
      </w:r>
      <w:r w:rsidR="005163A1">
        <w:rPr>
          <w:lang w:val="en-GB"/>
        </w:rPr>
        <w:t xml:space="preserve"> decides what counts as text as well as what counts as interpretation.</w:t>
      </w:r>
      <w:r w:rsidR="00447E29">
        <w:rPr>
          <w:lang w:val="en-GB"/>
        </w:rPr>
        <w:t xml:space="preserve"> T</w:t>
      </w:r>
      <w:r w:rsidR="00447E29" w:rsidRPr="005163A1">
        <w:rPr>
          <w:lang w:val="en-GB"/>
        </w:rPr>
        <w:t xml:space="preserve">he </w:t>
      </w:r>
      <w:r w:rsidR="00447E29">
        <w:rPr>
          <w:lang w:val="en-GB"/>
        </w:rPr>
        <w:t xml:space="preserve">(historically, culturally, geographically, politically determined) </w:t>
      </w:r>
      <w:r w:rsidR="00447E29" w:rsidRPr="005163A1">
        <w:rPr>
          <w:lang w:val="en-GB"/>
        </w:rPr>
        <w:t>interpretive community to which we belong guides our interpretations,</w:t>
      </w:r>
      <w:r w:rsidR="00447E29">
        <w:rPr>
          <w:lang w:val="en-GB"/>
        </w:rPr>
        <w:t xml:space="preserve"> it decides whether or reading can be consider</w:t>
      </w:r>
      <w:r>
        <w:rPr>
          <w:lang w:val="en-GB"/>
        </w:rPr>
        <w:t xml:space="preserve">ed as an interpretation at all. </w:t>
      </w:r>
      <w:proofErr w:type="gramStart"/>
      <w:r>
        <w:rPr>
          <w:lang w:val="en-GB"/>
        </w:rPr>
        <w:t>(E.g. whether an analysis can count as a legitimate interpretation.)</w:t>
      </w:r>
      <w:proofErr w:type="gramEnd"/>
    </w:p>
    <w:p w:rsidR="000D6B5B" w:rsidRPr="008F7415" w:rsidRDefault="00447E29" w:rsidP="008F7415">
      <w:pPr>
        <w:pStyle w:val="NormlWeb"/>
        <w:spacing w:before="0" w:beforeAutospacing="0" w:after="0" w:afterAutospacing="0"/>
        <w:rPr>
          <w:u w:val="single"/>
          <w:lang w:val="en-GB"/>
        </w:rPr>
      </w:pPr>
      <w:r>
        <w:rPr>
          <w:lang w:val="en-GB"/>
        </w:rPr>
        <w:t xml:space="preserve">The </w:t>
      </w:r>
      <w:r w:rsidR="000D6B5B" w:rsidRPr="008F7415">
        <w:rPr>
          <w:lang w:val="en-GB"/>
        </w:rPr>
        <w:t>read</w:t>
      </w:r>
      <w:r>
        <w:rPr>
          <w:lang w:val="en-GB"/>
        </w:rPr>
        <w:t xml:space="preserve">er has to come from </w:t>
      </w:r>
      <w:proofErr w:type="gramStart"/>
      <w:r>
        <w:rPr>
          <w:lang w:val="en-GB"/>
        </w:rPr>
        <w:t>somewhere,</w:t>
      </w:r>
      <w:proofErr w:type="gramEnd"/>
      <w:r>
        <w:rPr>
          <w:lang w:val="en-GB"/>
        </w:rPr>
        <w:t xml:space="preserve"> h/she isn't</w:t>
      </w:r>
      <w:r w:rsidR="000D6B5B" w:rsidRPr="008F7415">
        <w:rPr>
          <w:lang w:val="en-GB"/>
        </w:rPr>
        <w:t xml:space="preserve"> an autonomous being. </w:t>
      </w:r>
      <w:proofErr w:type="gramStart"/>
      <w:r>
        <w:rPr>
          <w:lang w:val="en-GB"/>
        </w:rPr>
        <w:t xml:space="preserve">-&gt; </w:t>
      </w:r>
      <w:r w:rsidR="000D6B5B" w:rsidRPr="00447E29">
        <w:rPr>
          <w:lang w:val="en-GB"/>
        </w:rPr>
        <w:t>it's</w:t>
      </w:r>
      <w:proofErr w:type="gramEnd"/>
      <w:r w:rsidR="000D6B5B" w:rsidRPr="00447E29">
        <w:rPr>
          <w:lang w:val="en-GB"/>
        </w:rPr>
        <w:t xml:space="preserve"> not the text that produces the reader, it's not the reader that produces the text, but it's the community that produces the reader who in turn produces the text.</w:t>
      </w:r>
    </w:p>
    <w:p w:rsidR="000D6B5B" w:rsidRPr="005163A1" w:rsidRDefault="000D6B5B" w:rsidP="008F7415">
      <w:pPr>
        <w:pStyle w:val="NormlWeb"/>
        <w:spacing w:before="0" w:beforeAutospacing="0" w:after="0" w:afterAutospacing="0"/>
        <w:rPr>
          <w:lang w:val="en-GB"/>
        </w:rPr>
      </w:pPr>
    </w:p>
    <w:sectPr w:rsidR="000D6B5B" w:rsidRPr="005163A1" w:rsidSect="007F7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DB3"/>
    <w:multiLevelType w:val="hybridMultilevel"/>
    <w:tmpl w:val="5FE673AC"/>
    <w:lvl w:ilvl="0" w:tplc="0F325738">
      <w:start w:val="3"/>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C601DB"/>
    <w:multiLevelType w:val="hybridMultilevel"/>
    <w:tmpl w:val="461035C4"/>
    <w:lvl w:ilvl="0" w:tplc="76BED24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533D71"/>
    <w:multiLevelType w:val="hybridMultilevel"/>
    <w:tmpl w:val="2104ED36"/>
    <w:lvl w:ilvl="0" w:tplc="040E000F">
      <w:start w:val="1"/>
      <w:numFmt w:val="decimal"/>
      <w:lvlText w:val="%1."/>
      <w:lvlJc w:val="left"/>
      <w:pPr>
        <w:tabs>
          <w:tab w:val="num" w:pos="720"/>
        </w:tabs>
        <w:ind w:left="720" w:hanging="360"/>
      </w:pPr>
      <w:rPr>
        <w:rFonts w:hint="default"/>
      </w:rPr>
    </w:lvl>
    <w:lvl w:ilvl="1" w:tplc="C03A0BF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5F24790"/>
    <w:multiLevelType w:val="hybridMultilevel"/>
    <w:tmpl w:val="4058E0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84669BA"/>
    <w:multiLevelType w:val="hybridMultilevel"/>
    <w:tmpl w:val="E20A5B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CBA5B66"/>
    <w:multiLevelType w:val="hybridMultilevel"/>
    <w:tmpl w:val="1C22CC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5C7"/>
    <w:rsid w:val="000219F2"/>
    <w:rsid w:val="00035F06"/>
    <w:rsid w:val="000D6B5B"/>
    <w:rsid w:val="001A7527"/>
    <w:rsid w:val="00203226"/>
    <w:rsid w:val="00231EA6"/>
    <w:rsid w:val="00355828"/>
    <w:rsid w:val="003A0BE3"/>
    <w:rsid w:val="004032D3"/>
    <w:rsid w:val="00415431"/>
    <w:rsid w:val="00447E29"/>
    <w:rsid w:val="0045775C"/>
    <w:rsid w:val="004A5835"/>
    <w:rsid w:val="004C358E"/>
    <w:rsid w:val="005163A1"/>
    <w:rsid w:val="00545F68"/>
    <w:rsid w:val="00580788"/>
    <w:rsid w:val="005A560D"/>
    <w:rsid w:val="0069776B"/>
    <w:rsid w:val="006F1BFF"/>
    <w:rsid w:val="0075237E"/>
    <w:rsid w:val="007F60AC"/>
    <w:rsid w:val="007F7FA4"/>
    <w:rsid w:val="00826AAB"/>
    <w:rsid w:val="00831169"/>
    <w:rsid w:val="00891424"/>
    <w:rsid w:val="008C0BF6"/>
    <w:rsid w:val="008F7415"/>
    <w:rsid w:val="009C2F0B"/>
    <w:rsid w:val="009D5AAD"/>
    <w:rsid w:val="00AA190B"/>
    <w:rsid w:val="00B315C7"/>
    <w:rsid w:val="00B760BD"/>
    <w:rsid w:val="00C01D9B"/>
    <w:rsid w:val="00C3602B"/>
    <w:rsid w:val="00C8437D"/>
    <w:rsid w:val="00CB0E44"/>
    <w:rsid w:val="00D1757D"/>
    <w:rsid w:val="00E75B2D"/>
    <w:rsid w:val="00E762C3"/>
    <w:rsid w:val="00F107E7"/>
    <w:rsid w:val="00F16A6F"/>
    <w:rsid w:val="00F26A64"/>
    <w:rsid w:val="00FA13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FA4"/>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qFormat/>
    <w:rsid w:val="000D6B5B"/>
    <w:rPr>
      <w:i/>
      <w:iCs/>
    </w:rPr>
  </w:style>
  <w:style w:type="paragraph" w:styleId="NormlWeb">
    <w:name w:val="Normal (Web)"/>
    <w:basedOn w:val="Norml"/>
    <w:uiPriority w:val="99"/>
    <w:rsid w:val="000D6B5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rsid w:val="000D6B5B"/>
    <w:rPr>
      <w:color w:val="0000FF"/>
      <w:u w:val="single"/>
    </w:rPr>
  </w:style>
  <w:style w:type="character" w:customStyle="1" w:styleId="gstxtsup">
    <w:name w:val="gstxt_sup"/>
    <w:basedOn w:val="Bekezdsalapbettpusa"/>
    <w:rsid w:val="000D6B5B"/>
  </w:style>
  <w:style w:type="paragraph" w:styleId="Listaszerbekezds">
    <w:name w:val="List Paragraph"/>
    <w:basedOn w:val="Norml"/>
    <w:uiPriority w:val="34"/>
    <w:qFormat/>
    <w:rsid w:val="000D6B5B"/>
    <w:pPr>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6</Pages>
  <Words>2227</Words>
  <Characters>15371</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2012-08-16T11:11:00Z</dcterms:created>
  <dcterms:modified xsi:type="dcterms:W3CDTF">2012-10-13T06:40:00Z</dcterms:modified>
</cp:coreProperties>
</file>