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4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6CC3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946CC3">
        <w:rPr>
          <w:rFonts w:ascii="Times New Roman" w:hAnsi="Times New Roman" w:cs="Times New Roman"/>
          <w:sz w:val="24"/>
          <w:szCs w:val="24"/>
        </w:rPr>
        <w:t xml:space="preserve"> –</w:t>
      </w:r>
      <w:r w:rsidR="00972FB6">
        <w:rPr>
          <w:rFonts w:ascii="Times New Roman" w:hAnsi="Times New Roman" w:cs="Times New Roman"/>
          <w:sz w:val="24"/>
          <w:szCs w:val="24"/>
        </w:rPr>
        <w:t xml:space="preserve"> questions. </w:t>
      </w:r>
      <w:r w:rsidRPr="0094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C3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C3" w:rsidRDefault="00946CC3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aim of sociology?</w:t>
      </w:r>
    </w:p>
    <w:p w:rsidR="00946CC3" w:rsidRDefault="00946CC3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does “taste” derive from? What is the originality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approach?</w:t>
      </w:r>
    </w:p>
    <w:p w:rsidR="00946CC3" w:rsidRDefault="00946CC3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Explain: to the “socially recognised hierarchy of arts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social hierarchy of the costumers” – Look at the extract from </w:t>
      </w:r>
      <w:r>
        <w:rPr>
          <w:rFonts w:ascii="Times New Roman" w:hAnsi="Times New Roman" w:cs="Times New Roman"/>
          <w:i/>
          <w:sz w:val="24"/>
          <w:szCs w:val="24"/>
        </w:rPr>
        <w:t xml:space="preserve">The Rules of Art </w:t>
      </w:r>
      <w:r>
        <w:rPr>
          <w:rFonts w:ascii="Times New Roman" w:hAnsi="Times New Roman" w:cs="Times New Roman"/>
          <w:sz w:val="24"/>
          <w:szCs w:val="24"/>
        </w:rPr>
        <w:t xml:space="preserve">as well: what is the hierarchy of genres? How does it correlate with commercial profit? </w:t>
      </w:r>
    </w:p>
    <w:p w:rsidR="00946CC3" w:rsidRDefault="00946CC3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subvert the concept of the “pure gaze” with which we are supposed to behold art objects? What do we, in fact, need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able to appreciate art objects?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 “aesthetic perception is necessarily historical”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“pure gaze” imply a “break with the ordinary attitude towards the world”? What does it mean that “intellectuals”, endowed with “taste”, favour representation over the thing represented?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economic possibility conditions of the emergence of “taste”? What does one need in order to be able to “appreciate” works of art?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habitus</w:t>
      </w:r>
      <w:proofErr w:type="spellEnd"/>
      <w:r>
        <w:rPr>
          <w:rFonts w:ascii="Times New Roman" w:hAnsi="Times New Roman" w:cs="Times New Roman"/>
          <w:sz w:val="24"/>
          <w:szCs w:val="24"/>
        </w:rPr>
        <w:t>”?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sensual enjoyment, and the physical itself, banned from the “</w:t>
      </w:r>
      <w:r w:rsidR="0076086C">
        <w:rPr>
          <w:rFonts w:ascii="Times New Roman" w:hAnsi="Times New Roman" w:cs="Times New Roman"/>
          <w:sz w:val="24"/>
          <w:szCs w:val="24"/>
        </w:rPr>
        <w:t>artistic</w:t>
      </w:r>
      <w:r>
        <w:rPr>
          <w:rFonts w:ascii="Times New Roman" w:hAnsi="Times New Roman" w:cs="Times New Roman"/>
          <w:sz w:val="24"/>
          <w:szCs w:val="24"/>
        </w:rPr>
        <w:t xml:space="preserve"> field”? </w:t>
      </w:r>
    </w:p>
    <w:p w:rsidR="002D549C" w:rsidRDefault="002D549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theatre mostly conservative (rather than radical),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training, how does one acquire a “cultivated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habitus</w:t>
      </w:r>
      <w:proofErr w:type="spellEnd"/>
      <w:r>
        <w:rPr>
          <w:rFonts w:ascii="Times New Roman" w:hAnsi="Times New Roman" w:cs="Times New Roman"/>
          <w:sz w:val="24"/>
          <w:szCs w:val="24"/>
        </w:rPr>
        <w:t>”?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76086C">
        <w:rPr>
          <w:rFonts w:ascii="Times New Roman" w:hAnsi="Times New Roman" w:cs="Times New Roman"/>
          <w:i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thing</w:t>
      </w:r>
      <w:r w:rsidRPr="0076086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make a work of art a work of art and not a simple utensil?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has the artistic field emerged as “autonomous”? What </w:t>
      </w:r>
      <w:r w:rsidRPr="0076086C">
        <w:rPr>
          <w:rFonts w:ascii="Times New Roman" w:hAnsi="Times New Roman" w:cs="Times New Roman"/>
          <w:i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possibility condition</w:t>
      </w:r>
      <w:r w:rsidRPr="0076086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emergence of the so called autonomy of art?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possibility conditions of the emergence of the “expert”? 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theories of art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Baumgarten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Kant, </w:t>
      </w:r>
      <w:proofErr w:type="gramStart"/>
      <w:r>
        <w:rPr>
          <w:rFonts w:ascii="Times New Roman" w:hAnsi="Times New Roman" w:cs="Times New Roman"/>
          <w:sz w:val="24"/>
          <w:szCs w:val="24"/>
        </w:rPr>
        <w:t>Schiller</w:t>
      </w:r>
      <w:proofErr w:type="gramEnd"/>
      <w:r>
        <w:rPr>
          <w:rFonts w:ascii="Times New Roman" w:hAnsi="Times New Roman" w:cs="Times New Roman"/>
          <w:sz w:val="24"/>
          <w:szCs w:val="24"/>
        </w:rPr>
        <w:t>) contributed to the emergence of the aesthetic field?</w:t>
      </w:r>
    </w:p>
    <w:p w:rsidR="0076086C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sense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original? (If he is.)</w:t>
      </w:r>
    </w:p>
    <w:p w:rsidR="0076086C" w:rsidRPr="00946CC3" w:rsidRDefault="0076086C" w:rsidP="00946C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agree with him?</w:t>
      </w:r>
    </w:p>
    <w:p w:rsidR="00946CC3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C3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C3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C3" w:rsidRPr="00946CC3" w:rsidRDefault="00946CC3" w:rsidP="0094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C3" w:rsidRPr="00946CC3" w:rsidRDefault="00946CC3" w:rsidP="00946CC3">
      <w:pPr>
        <w:spacing w:after="0"/>
        <w:rPr>
          <w:lang w:val="hu-HU"/>
        </w:rPr>
      </w:pPr>
    </w:p>
    <w:sectPr w:rsidR="00946CC3" w:rsidRPr="00946CC3" w:rsidSect="007F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CF0"/>
    <w:multiLevelType w:val="hybridMultilevel"/>
    <w:tmpl w:val="CE90F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46CC3"/>
    <w:rsid w:val="00203226"/>
    <w:rsid w:val="0021326E"/>
    <w:rsid w:val="00215565"/>
    <w:rsid w:val="002D549C"/>
    <w:rsid w:val="0035613C"/>
    <w:rsid w:val="004002A1"/>
    <w:rsid w:val="004032D3"/>
    <w:rsid w:val="004C358E"/>
    <w:rsid w:val="00531C6B"/>
    <w:rsid w:val="00545F68"/>
    <w:rsid w:val="005A560D"/>
    <w:rsid w:val="005D5908"/>
    <w:rsid w:val="005E14B7"/>
    <w:rsid w:val="006328A0"/>
    <w:rsid w:val="0069776B"/>
    <w:rsid w:val="006B2D35"/>
    <w:rsid w:val="0072773F"/>
    <w:rsid w:val="0076086C"/>
    <w:rsid w:val="007F7FA4"/>
    <w:rsid w:val="00850951"/>
    <w:rsid w:val="008F1E83"/>
    <w:rsid w:val="00946CC3"/>
    <w:rsid w:val="009616C8"/>
    <w:rsid w:val="00972FB6"/>
    <w:rsid w:val="00B760BD"/>
    <w:rsid w:val="00BC61D0"/>
    <w:rsid w:val="00BF1948"/>
    <w:rsid w:val="00C46BFF"/>
    <w:rsid w:val="00C8437D"/>
    <w:rsid w:val="00D30E53"/>
    <w:rsid w:val="00E75B2D"/>
    <w:rsid w:val="00E762C3"/>
    <w:rsid w:val="00EC1EA1"/>
    <w:rsid w:val="00F107E7"/>
    <w:rsid w:val="00F91766"/>
    <w:rsid w:val="00FA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FA4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2012-09-19T07:46:00Z</dcterms:created>
  <dcterms:modified xsi:type="dcterms:W3CDTF">2012-09-19T08:21:00Z</dcterms:modified>
</cp:coreProperties>
</file>