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5F" w:rsidRDefault="00313645" w:rsidP="007E0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E03B2" w:rsidRPr="007E03B2">
        <w:rPr>
          <w:rFonts w:ascii="Times New Roman" w:hAnsi="Times New Roman" w:cs="Times New Roman"/>
          <w:sz w:val="24"/>
          <w:szCs w:val="24"/>
        </w:rPr>
        <w:t>the only revolution in which compassion played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no role in the motivation of the actors was the American Revolution.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If it were not for the presence of Negro slavery on the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American scene, one would be tempted to explain this striking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aspect exclusively by American prosperity, 'by Jefferson's 'lovely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equality', or by the fact that America was indeed, in William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Penn's words, 'a good poor Man's country'. As it is, we are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tempted to ask ourselves if the go</w:t>
      </w:r>
      <w:r w:rsidR="007E03B2">
        <w:rPr>
          <w:rFonts w:ascii="Times New Roman" w:hAnsi="Times New Roman" w:cs="Times New Roman"/>
          <w:sz w:val="24"/>
          <w:szCs w:val="24"/>
        </w:rPr>
        <w:t>o</w:t>
      </w:r>
      <w:r w:rsidR="007E03B2" w:rsidRPr="007E03B2">
        <w:rPr>
          <w:rFonts w:ascii="Times New Roman" w:hAnsi="Times New Roman" w:cs="Times New Roman"/>
          <w:sz w:val="24"/>
          <w:szCs w:val="24"/>
        </w:rPr>
        <w:t>dness of the poor white man's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country did not depend to a considerable degree upon black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3B2" w:rsidRPr="007E03B2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7E03B2" w:rsidRPr="007E03B2">
        <w:rPr>
          <w:rFonts w:ascii="Times New Roman" w:hAnsi="Times New Roman" w:cs="Times New Roman"/>
          <w:sz w:val="24"/>
          <w:szCs w:val="24"/>
        </w:rPr>
        <w:t xml:space="preserve"> and black misery- there lived roughly 4oo,ooo Negroes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along with approximately I,8so,ooo white men in America in the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middle of the eighteenth century, and even in the absence of reliable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statistical· data we may be sure that the percentage of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complete destitution and misery was considerably lower in the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countries of the Old World. From this, we can only conclude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that the institution of slavery carries an obscurity even blacker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than the obscurity of poverty; the slave, not the poor man, was</w:t>
      </w:r>
      <w:r w:rsidR="007E03B2">
        <w:rPr>
          <w:rFonts w:ascii="Times New Roman" w:hAnsi="Times New Roman" w:cs="Times New Roman"/>
          <w:sz w:val="24"/>
          <w:szCs w:val="24"/>
        </w:rPr>
        <w:t xml:space="preserve"> </w:t>
      </w:r>
      <w:r w:rsidR="007E03B2" w:rsidRPr="007E03B2">
        <w:rPr>
          <w:rFonts w:ascii="Times New Roman" w:hAnsi="Times New Roman" w:cs="Times New Roman"/>
          <w:sz w:val="24"/>
          <w:szCs w:val="24"/>
        </w:rPr>
        <w:t>'wholly overlooked'</w:t>
      </w:r>
      <w:r>
        <w:rPr>
          <w:rFonts w:ascii="Times New Roman" w:hAnsi="Times New Roman" w:cs="Times New Roman"/>
          <w:sz w:val="24"/>
          <w:szCs w:val="24"/>
        </w:rPr>
        <w:t xml:space="preserve">” (Arendt, </w:t>
      </w:r>
      <w:r>
        <w:rPr>
          <w:rFonts w:ascii="Times New Roman" w:hAnsi="Times New Roman" w:cs="Times New Roman"/>
          <w:i/>
          <w:sz w:val="24"/>
          <w:szCs w:val="24"/>
        </w:rPr>
        <w:t>On Revolution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03B2" w:rsidRPr="007E03B2">
        <w:rPr>
          <w:rFonts w:ascii="Times New Roman" w:hAnsi="Times New Roman" w:cs="Times New Roman"/>
          <w:sz w:val="24"/>
          <w:szCs w:val="24"/>
        </w:rPr>
        <w:t>.</w:t>
      </w:r>
    </w:p>
    <w:p w:rsidR="002F4AB6" w:rsidRDefault="002F4AB6" w:rsidP="007E0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name “Venus” stand for in the archives?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B6">
        <w:rPr>
          <w:rFonts w:ascii="Times New Roman" w:hAnsi="Times New Roman" w:cs="Times New Roman"/>
          <w:sz w:val="24"/>
          <w:szCs w:val="24"/>
        </w:rPr>
        <w:t xml:space="preserve">Comment on this passage from an </w:t>
      </w:r>
      <w:proofErr w:type="spellStart"/>
      <w:r w:rsidRPr="002F4AB6">
        <w:rPr>
          <w:rFonts w:ascii="Times New Roman" w:hAnsi="Times New Roman" w:cs="Times New Roman"/>
          <w:sz w:val="24"/>
          <w:szCs w:val="24"/>
        </w:rPr>
        <w:t>Arentean</w:t>
      </w:r>
      <w:proofErr w:type="spellEnd"/>
      <w:r w:rsidRPr="002F4AB6">
        <w:rPr>
          <w:rFonts w:ascii="Times New Roman" w:hAnsi="Times New Roman" w:cs="Times New Roman"/>
          <w:sz w:val="24"/>
          <w:szCs w:val="24"/>
        </w:rPr>
        <w:t xml:space="preserve"> standpoint, focusing on the importance she attaches to storytelling: “What else is there to know? Hers is the same fate as every other Black Venus: no one remembered her name or recorded the things she said, or observed that she refused to say anything at all. Hers is an untimely story told by a failed witness. It would be centuries before she would be allowed to “try her tongue.””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B6">
        <w:rPr>
          <w:rFonts w:ascii="Times New Roman" w:hAnsi="Times New Roman" w:cs="Times New Roman"/>
          <w:sz w:val="24"/>
          <w:szCs w:val="24"/>
        </w:rPr>
        <w:t>What’s the reason why it would be impossible to answer the question “Who is Venus”?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AB6">
        <w:rPr>
          <w:rFonts w:ascii="Times New Roman" w:hAnsi="Times New Roman" w:cs="Times New Roman"/>
          <w:sz w:val="24"/>
          <w:szCs w:val="24"/>
        </w:rPr>
        <w:t xml:space="preserve">What is Hartman’s purpose and why? 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she mean by the “counter-history” of the human? What are the difficulties one encounters when wishing to write such a history?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she mean by the “ethics of representation”?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abolitionist accounts problematic?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to women transported on slave ships?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the reason why she is not satisfied with the daily records of abuses one can find in the archives?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she find it necessary to tell “what could have been”?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Venus? What’s the reason she decided not to write about her in her previous book? (pp. 8-9)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she imagine the two girls? What’s the purpose of this imagining? (8-9-10)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the “archive of slavery rests upon a founding violence”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“critical fabulation”? (This is a new term she introduces)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transparence of sources” is the “fiction of history”. Explain!</w:t>
      </w:r>
    </w:p>
    <w:p w:rsidR="002F4AB6" w:rsidRDefault="002F4AB6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What’s the reason why she does not want to “give voice to the slave”? Why is this statement important in the context of the relationship between literature and human rights? </w:t>
      </w:r>
      <w:r w:rsidRPr="002F4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does she mean by “constitutive impossibility”?</w:t>
      </w:r>
    </w:p>
    <w:p w:rsidR="001A4582" w:rsidRDefault="001A4582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her account replicate the order of violence it writes against?</w:t>
      </w:r>
    </w:p>
    <w:p w:rsidR="001A4582" w:rsidRDefault="001A4582" w:rsidP="002F4AB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accounts of the past impact the present, then?</w:t>
      </w:r>
    </w:p>
    <w:p w:rsidR="001A4582" w:rsidRDefault="001A4582" w:rsidP="0031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645" w:rsidRPr="00313645" w:rsidRDefault="00313645" w:rsidP="00313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also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read this article on Hartman: </w:t>
      </w:r>
      <w:r w:rsidRPr="00313645">
        <w:rPr>
          <w:rFonts w:ascii="Times New Roman" w:hAnsi="Times New Roman" w:cs="Times New Roman"/>
          <w:sz w:val="24"/>
          <w:szCs w:val="24"/>
        </w:rPr>
        <w:t>https://www.newyorker.com/magazine/2020/10/26/how-saidiya-hartman-retells-the-history-of-black-life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3645" w:rsidRPr="0031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E5FE8"/>
    <w:multiLevelType w:val="hybridMultilevel"/>
    <w:tmpl w:val="BFEC5E14"/>
    <w:lvl w:ilvl="0" w:tplc="C40EC0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50FCB"/>
    <w:multiLevelType w:val="hybridMultilevel"/>
    <w:tmpl w:val="BFEC5E14"/>
    <w:lvl w:ilvl="0" w:tplc="C40EC0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B2"/>
    <w:rsid w:val="001A4582"/>
    <w:rsid w:val="002F4AB6"/>
    <w:rsid w:val="00313645"/>
    <w:rsid w:val="007E03B2"/>
    <w:rsid w:val="008942C7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9003A"/>
  <w15:chartTrackingRefBased/>
  <w15:docId w15:val="{E53284EB-A822-426D-9FB9-52CD93E7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383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4</cp:revision>
  <dcterms:created xsi:type="dcterms:W3CDTF">2024-11-08T18:11:00Z</dcterms:created>
  <dcterms:modified xsi:type="dcterms:W3CDTF">2024-11-09T08:38:00Z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c6c34695-b261-4219-822d-7953c842b6b4</vt:lpwstr>
  </property>
</Properties>
</file>